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AC" w:rsidRDefault="00C426AC" w:rsidP="00C426AC">
      <w:pPr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776234" cy="3184326"/>
            <wp:effectExtent l="19050" t="0" r="5316" b="0"/>
            <wp:docPr id="1" name="Рисунок 1" descr="C:\Users\ret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358" cy="318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20D" w:rsidRPr="00D371FA" w:rsidRDefault="0028320D" w:rsidP="00C426AC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12 </w:t>
      </w:r>
      <w:r w:rsidRPr="00D371FA">
        <w:rPr>
          <w:rFonts w:ascii="Times New Roman" w:hAnsi="Times New Roman" w:cs="Times New Roman"/>
          <w:i/>
          <w:iCs/>
          <w:color w:val="C00000"/>
          <w:sz w:val="28"/>
          <w:szCs w:val="28"/>
        </w:rPr>
        <w:t>июня на набережной Тихой Сосны прошла торжественная церемония открытия Доски Почета Алексеевского района. В мероприятии, е</w:t>
      </w:r>
      <w:r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жегодно проводимом в День </w:t>
      </w:r>
      <w:r w:rsidRPr="00D371FA">
        <w:rPr>
          <w:rFonts w:ascii="Times New Roman" w:hAnsi="Times New Roman" w:cs="Times New Roman"/>
          <w:i/>
          <w:iCs/>
          <w:color w:val="C00000"/>
          <w:sz w:val="28"/>
          <w:szCs w:val="28"/>
        </w:rPr>
        <w:t>России, приняли участие представители городской и районной администраций, сотрудники предприятий, организаций и учреждений города, жители районного центра. </w:t>
      </w:r>
    </w:p>
    <w:p w:rsidR="0028320D" w:rsidRPr="00D371FA" w:rsidRDefault="0028320D" w:rsidP="00C426AC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371F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Началось торжество с приветствий официальных лиц, обращенных к </w:t>
      </w:r>
      <w:proofErr w:type="gramStart"/>
      <w:r w:rsidRPr="00D371FA">
        <w:rPr>
          <w:rFonts w:ascii="Times New Roman" w:hAnsi="Times New Roman" w:cs="Times New Roman"/>
          <w:i/>
          <w:color w:val="C00000"/>
          <w:sz w:val="28"/>
          <w:szCs w:val="28"/>
        </w:rPr>
        <w:t>собравшимся</w:t>
      </w:r>
      <w:proofErr w:type="gramEnd"/>
      <w:r w:rsidR="00E75A47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D371FA">
        <w:rPr>
          <w:rFonts w:ascii="Times New Roman" w:hAnsi="Times New Roman" w:cs="Times New Roman"/>
          <w:i/>
          <w:color w:val="C00000"/>
          <w:sz w:val="28"/>
          <w:szCs w:val="28"/>
        </w:rPr>
        <w:t>алексеевцам</w:t>
      </w:r>
      <w:proofErr w:type="spellEnd"/>
      <w:r w:rsidRPr="00D371FA">
        <w:rPr>
          <w:rFonts w:ascii="Times New Roman" w:hAnsi="Times New Roman" w:cs="Times New Roman"/>
          <w:i/>
          <w:color w:val="C00000"/>
          <w:sz w:val="28"/>
          <w:szCs w:val="28"/>
        </w:rPr>
        <w:t>. Далее следовало вручение свидетельств о занесении на Доску Почета. Глава районной администрации Станислав Валерьевич Сергачев поздравил лучших работников и представителей трудовых коллективов, пожелав им дальнейшего профессионального и личностного роста, высокой заинтересованности и новых достижений.</w:t>
      </w:r>
    </w:p>
    <w:p w:rsidR="0028320D" w:rsidRPr="00AC0803" w:rsidRDefault="0028320D" w:rsidP="00C426AC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371F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В этом году за добросовестный труд и вклад в развитие </w:t>
      </w:r>
      <w:proofErr w:type="gramStart"/>
      <w:r w:rsidRPr="00D371FA">
        <w:rPr>
          <w:rFonts w:ascii="Times New Roman" w:hAnsi="Times New Roman" w:cs="Times New Roman"/>
          <w:i/>
          <w:color w:val="C00000"/>
          <w:sz w:val="28"/>
          <w:szCs w:val="28"/>
        </w:rPr>
        <w:t>производственной</w:t>
      </w:r>
      <w:proofErr w:type="gramEnd"/>
      <w:r w:rsidRPr="00D371F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и социальной сфер на Доску Почета занесены 8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специалистов и 10 коллективов.</w:t>
      </w:r>
      <w:r w:rsidR="00E75A47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AC0803">
        <w:rPr>
          <w:rFonts w:ascii="Times New Roman" w:hAnsi="Times New Roman" w:cs="Times New Roman"/>
          <w:i/>
          <w:color w:val="C00000"/>
          <w:sz w:val="28"/>
          <w:szCs w:val="28"/>
        </w:rPr>
        <w:t>Среди награжденных 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и  коллектив детского сада №3.Наш трудовой коллектив занесен на  </w:t>
      </w:r>
      <w:r w:rsidRPr="00AC0803">
        <w:rPr>
          <w:rFonts w:ascii="Times New Roman" w:hAnsi="Times New Roman" w:cs="Times New Roman"/>
          <w:i/>
          <w:color w:val="C00000"/>
          <w:sz w:val="28"/>
          <w:szCs w:val="28"/>
        </w:rPr>
        <w:t>Аллею Трудовой Славы,  о чем 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руководителю ДОУ  Бондаренко Елене Николаевне </w:t>
      </w:r>
      <w:r w:rsidRPr="00AC0803">
        <w:rPr>
          <w:rFonts w:ascii="Times New Roman" w:hAnsi="Times New Roman" w:cs="Times New Roman"/>
          <w:i/>
          <w:color w:val="C00000"/>
          <w:sz w:val="28"/>
          <w:szCs w:val="28"/>
        </w:rPr>
        <w:t>вручено свидетельство.</w:t>
      </w:r>
    </w:p>
    <w:p w:rsidR="006A2515" w:rsidRDefault="0028320D" w:rsidP="00C426AC">
      <w:pPr>
        <w:jc w:val="center"/>
      </w:pPr>
      <w:r w:rsidRPr="00AC0803">
        <w:rPr>
          <w:rFonts w:ascii="Times New Roman" w:hAnsi="Times New Roman" w:cs="Times New Roman"/>
          <w:i/>
          <w:color w:val="C00000"/>
          <w:sz w:val="28"/>
          <w:szCs w:val="28"/>
        </w:rPr>
        <w:t>Поздравляем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коллектив детского сада </w:t>
      </w:r>
      <w:r w:rsidRPr="00AC0803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с высоким результатом труда!</w:t>
      </w:r>
      <w:r w:rsidR="00C426AC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947434" cy="1961076"/>
            <wp:effectExtent l="19050" t="0" r="5316" b="0"/>
            <wp:docPr id="2" name="Рисунок 2" descr="C:\Users\ret\Desktop\image_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image_0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37" cy="196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515" w:rsidSect="00C426A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13B3"/>
    <w:rsid w:val="00075ECF"/>
    <w:rsid w:val="001A6D2F"/>
    <w:rsid w:val="0028320D"/>
    <w:rsid w:val="002A13B3"/>
    <w:rsid w:val="00906A78"/>
    <w:rsid w:val="00A37FC2"/>
    <w:rsid w:val="00C426AC"/>
    <w:rsid w:val="00E7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ret</cp:lastModifiedBy>
  <cp:revision>3</cp:revision>
  <dcterms:created xsi:type="dcterms:W3CDTF">2017-09-08T06:06:00Z</dcterms:created>
  <dcterms:modified xsi:type="dcterms:W3CDTF">2017-09-08T06:37:00Z</dcterms:modified>
</cp:coreProperties>
</file>