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7B" w:rsidRPr="00867D7B" w:rsidRDefault="00867D7B" w:rsidP="00867D7B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67D7B">
        <w:rPr>
          <w:rFonts w:ascii="Times New Roman" w:hAnsi="Times New Roman"/>
          <w:b/>
          <w:bCs/>
          <w:sz w:val="24"/>
          <w:szCs w:val="24"/>
        </w:rPr>
        <w:t xml:space="preserve">Аннотация к </w:t>
      </w:r>
      <w:r>
        <w:rPr>
          <w:rFonts w:ascii="Times New Roman" w:hAnsi="Times New Roman"/>
          <w:b/>
          <w:bCs/>
          <w:sz w:val="24"/>
          <w:szCs w:val="24"/>
        </w:rPr>
        <w:t>рабочей</w:t>
      </w:r>
      <w:r w:rsidRPr="00867D7B">
        <w:rPr>
          <w:rFonts w:ascii="Times New Roman" w:hAnsi="Times New Roman"/>
          <w:b/>
          <w:bCs/>
          <w:sz w:val="24"/>
          <w:szCs w:val="24"/>
        </w:rPr>
        <w:t xml:space="preserve"> программе </w:t>
      </w:r>
      <w:r w:rsidRPr="00867D7B">
        <w:rPr>
          <w:rFonts w:ascii="Times New Roman" w:hAnsi="Times New Roman"/>
          <w:b/>
          <w:sz w:val="24"/>
          <w:szCs w:val="24"/>
        </w:rPr>
        <w:t xml:space="preserve">педагогов группы </w:t>
      </w:r>
      <w:proofErr w:type="spellStart"/>
      <w:r w:rsidRPr="00867D7B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867D7B">
        <w:rPr>
          <w:rFonts w:ascii="Times New Roman" w:hAnsi="Times New Roman"/>
          <w:b/>
          <w:sz w:val="24"/>
          <w:szCs w:val="24"/>
        </w:rPr>
        <w:t xml:space="preserve">  направленности детей 6-го года жизни</w:t>
      </w:r>
    </w:p>
    <w:p w:rsidR="00867D7B" w:rsidRDefault="00867D7B" w:rsidP="00867D7B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67D7B" w:rsidRDefault="00867D7B" w:rsidP="00867D7B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1.Категория детей, на которых ориентирована рабочая программа.</w:t>
      </w:r>
    </w:p>
    <w:p w:rsidR="00867D7B" w:rsidRDefault="00867D7B" w:rsidP="00867D7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педагогов группы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sz w:val="24"/>
          <w:szCs w:val="24"/>
        </w:rPr>
        <w:t xml:space="preserve">  направленности детей 6-го года жизн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далее – рабочая программа)обеспечивает формирование общей культуры личности  детей6-го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развитию, а так же организацию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образовательной деятельности по  преодолению речевых нарушений</w:t>
      </w:r>
    </w:p>
    <w:p w:rsidR="00867D7B" w:rsidRDefault="00867D7B" w:rsidP="00867D7B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2.Основные подходы к формированию рабочей  программы.</w:t>
      </w:r>
    </w:p>
    <w:p w:rsidR="00867D7B" w:rsidRDefault="00867D7B" w:rsidP="00867D7B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Рабочая программа разработана в соответствии с основной образовательной программой МБДОУ детский  сад комбинированного вида   №3г. Алексеевки Белгородской  области  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следующего нормативно – правового обеспечения:</w:t>
      </w:r>
    </w:p>
    <w:p w:rsidR="00867D7B" w:rsidRDefault="00867D7B" w:rsidP="00867D7B">
      <w:pPr>
        <w:pStyle w:val="1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</w:p>
    <w:p w:rsidR="00867D7B" w:rsidRDefault="00867D7B" w:rsidP="00867D7B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>. № 1155</w:t>
      </w:r>
    </w:p>
    <w:p w:rsidR="00867D7B" w:rsidRDefault="00867D7B" w:rsidP="00867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Постановление Главного государственного санитарного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врачаРоссийской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Федерации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>
          <w:rPr>
            <w:rFonts w:ascii="Times New Roman" w:hAnsi="Times New Roman"/>
            <w:color w:val="000000"/>
            <w:sz w:val="24"/>
            <w:szCs w:val="24"/>
          </w:rPr>
          <w:t>26 г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. Москва "Об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утвержденииСанПиН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2.4.1.3049-13 «Санитарно - эпидемиологические требования к трудоустройству, содержанию и организации режима работы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дошкольныхобразовательныхорганизаций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867D7B" w:rsidRDefault="00867D7B" w:rsidP="00867D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Определяет содержание и организацию образовательной деятельности в группе детей 6-го года жизни и обеспечивает  развитие личности детей  в различных видах общения и деятельности,  </w:t>
      </w:r>
      <w:proofErr w:type="gramStart"/>
      <w:r>
        <w:rPr>
          <w:rFonts w:ascii="Times New Roman" w:hAnsi="Times New Roman"/>
          <w:sz w:val="24"/>
          <w:szCs w:val="24"/>
        </w:rPr>
        <w:t>направлена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867D7B" w:rsidRDefault="00867D7B" w:rsidP="00867D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Основная часть рабочей программы разработана на основе  ООП МБДОУ№3  с учетом  примерной основной образовательной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образовательных отношений, разработана с учетом парциальной </w:t>
      </w:r>
      <w:proofErr w:type="spellStart"/>
      <w:r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  <w:lang w:eastAsia="ar-SA"/>
        </w:rPr>
        <w:t>музыкального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развития «Ладушки» И.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Каплуновой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Новоскольцевой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; </w:t>
      </w:r>
      <w:r>
        <w:rPr>
          <w:rFonts w:ascii="Times New Roman" w:hAnsi="Times New Roman"/>
          <w:sz w:val="24"/>
          <w:szCs w:val="24"/>
        </w:rPr>
        <w:t>парциальной программы для ДОО «</w:t>
      </w:r>
      <w:proofErr w:type="spellStart"/>
      <w:r>
        <w:rPr>
          <w:rFonts w:ascii="Times New Roman" w:hAnsi="Times New Roman"/>
          <w:sz w:val="24"/>
          <w:szCs w:val="24"/>
        </w:rPr>
        <w:t>Белгородоведение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Т.М.Стручаева</w:t>
      </w:r>
      <w:proofErr w:type="gramStart"/>
      <w:r>
        <w:rPr>
          <w:rFonts w:ascii="Times New Roman" w:hAnsi="Times New Roman"/>
          <w:sz w:val="24"/>
          <w:szCs w:val="24"/>
        </w:rPr>
        <w:t>,Н</w:t>
      </w:r>
      <w:proofErr w:type="gramEnd"/>
      <w:r>
        <w:rPr>
          <w:rFonts w:ascii="Times New Roman" w:hAnsi="Times New Roman"/>
          <w:sz w:val="24"/>
          <w:szCs w:val="24"/>
        </w:rPr>
        <w:t>.Д.Епанчинцева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; программы «Добрый мир. Православная культура» Шевченко </w:t>
      </w:r>
      <w:proofErr w:type="spellStart"/>
      <w:r>
        <w:rPr>
          <w:rFonts w:ascii="Times New Roman" w:hAnsi="Times New Roman"/>
          <w:sz w:val="24"/>
          <w:szCs w:val="24"/>
        </w:rPr>
        <w:t>Л.Л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>арциальной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«Цветной мир Белогорья» </w:t>
      </w:r>
      <w:r>
        <w:rPr>
          <w:rFonts w:ascii="Times New Roman" w:hAnsi="Times New Roman"/>
          <w:bCs/>
          <w:sz w:val="24"/>
          <w:szCs w:val="24"/>
        </w:rPr>
        <w:t>Серых Л.В.</w:t>
      </w:r>
    </w:p>
    <w:p w:rsidR="00867D7B" w:rsidRDefault="00867D7B" w:rsidP="00867D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67D7B" w:rsidRDefault="00867D7B" w:rsidP="00867D7B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Характеристика взаимодействия педагогического коллектива с семьями воспитанников.</w:t>
      </w:r>
    </w:p>
    <w:p w:rsidR="00867D7B" w:rsidRDefault="00867D7B" w:rsidP="00867D7B">
      <w:pPr>
        <w:pStyle w:val="a3"/>
        <w:spacing w:before="0" w:beforeAutospacing="0" w:after="0" w:afterAutospacing="0"/>
        <w:ind w:firstLine="709"/>
        <w:contextualSpacing/>
        <w:jc w:val="both"/>
        <w:rPr>
          <w:u w:val="single"/>
        </w:rPr>
      </w:pPr>
      <w:r>
        <w:rPr>
          <w:u w:val="single"/>
        </w:rPr>
        <w:t>Основные принципы:</w:t>
      </w:r>
    </w:p>
    <w:p w:rsidR="00867D7B" w:rsidRDefault="00867D7B" w:rsidP="00867D7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867D7B" w:rsidRDefault="00867D7B" w:rsidP="00867D7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867D7B" w:rsidRDefault="00867D7B" w:rsidP="00867D7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помощь, уважение и доверие к ребёнку со стороны педагогов и родителей;</w:t>
      </w:r>
    </w:p>
    <w:p w:rsidR="00867D7B" w:rsidRDefault="00867D7B" w:rsidP="00867D7B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p w:rsidR="00867D7B" w:rsidRDefault="00867D7B" w:rsidP="00867D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Модель взаимодействия педагогов с родителями:</w:t>
      </w:r>
    </w:p>
    <w:p w:rsidR="00867D7B" w:rsidRDefault="00867D7B" w:rsidP="00867D7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0"/>
        <w:gridCol w:w="5876"/>
        <w:gridCol w:w="5048"/>
      </w:tblGrid>
      <w:tr w:rsidR="00867D7B" w:rsidTr="00867D7B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7B" w:rsidRDefault="00867D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Направления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7B" w:rsidRDefault="00867D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Содержание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7B" w:rsidRDefault="00867D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Формыработы</w:t>
            </w:r>
            <w:proofErr w:type="spellEnd"/>
          </w:p>
        </w:tc>
      </w:tr>
      <w:tr w:rsidR="00867D7B" w:rsidTr="00867D7B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7B" w:rsidRDefault="00867D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Педагогическиймониторинг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7B" w:rsidRDefault="00867D7B" w:rsidP="007709E0">
            <w:pPr>
              <w:numPr>
                <w:ilvl w:val="0"/>
                <w:numId w:val="2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Изучение своеобразия семей, особенностей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семейного воспитания, педагогических проблем, которые возникают в разных семьях, степени удовлетворённости родителей деятельностью ДОУ.</w:t>
            </w:r>
          </w:p>
          <w:p w:rsidR="00867D7B" w:rsidRDefault="00867D7B" w:rsidP="007709E0">
            <w:pPr>
              <w:numPr>
                <w:ilvl w:val="0"/>
                <w:numId w:val="2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интересов и потребностей родителей, возможностей конкретного участия каждого родителя в педагогическом процессе детского сада.</w:t>
            </w:r>
          </w:p>
          <w:p w:rsidR="00867D7B" w:rsidRDefault="00867D7B" w:rsidP="007709E0">
            <w:pPr>
              <w:numPr>
                <w:ilvl w:val="0"/>
                <w:numId w:val="2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семейнымитрадициями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7B" w:rsidRDefault="00867D7B" w:rsidP="007709E0">
            <w:pPr>
              <w:numPr>
                <w:ilvl w:val="0"/>
                <w:numId w:val="3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Анкетированиеродителей</w:t>
            </w:r>
            <w:proofErr w:type="spellEnd"/>
          </w:p>
          <w:p w:rsidR="00867D7B" w:rsidRDefault="00867D7B" w:rsidP="007709E0">
            <w:pPr>
              <w:numPr>
                <w:ilvl w:val="0"/>
                <w:numId w:val="3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Беседы с родителями</w:t>
            </w:r>
          </w:p>
          <w:p w:rsidR="00867D7B" w:rsidRDefault="00867D7B" w:rsidP="007709E0">
            <w:pPr>
              <w:numPr>
                <w:ilvl w:val="0"/>
                <w:numId w:val="3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детьми о семье</w:t>
            </w:r>
          </w:p>
          <w:p w:rsidR="00867D7B" w:rsidRDefault="00867D7B" w:rsidP="007709E0">
            <w:pPr>
              <w:numPr>
                <w:ilvl w:val="0"/>
                <w:numId w:val="3"/>
              </w:numPr>
              <w:spacing w:after="0" w:line="240" w:lineRule="auto"/>
              <w:ind w:left="0" w:hanging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Наблюдение за общением родителей и детей</w:t>
            </w:r>
          </w:p>
        </w:tc>
      </w:tr>
      <w:tr w:rsidR="00867D7B" w:rsidTr="00867D7B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7B" w:rsidRDefault="00867D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Педагогическаяподдержка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7B" w:rsidRDefault="00867D7B" w:rsidP="007709E0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родителям в понимании своих возможностей как родителя и особенностей своего ребёнка.</w:t>
            </w:r>
          </w:p>
          <w:p w:rsidR="00867D7B" w:rsidRDefault="00867D7B" w:rsidP="007709E0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Популяризация лучшего семейного опыта воспитания и семейных традиций.</w:t>
            </w:r>
          </w:p>
          <w:p w:rsidR="00867D7B" w:rsidRDefault="00867D7B" w:rsidP="007709E0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Сплочениеродительскогоколлектива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7B" w:rsidRDefault="00867D7B" w:rsidP="007709E0">
            <w:pPr>
              <w:numPr>
                <w:ilvl w:val="0"/>
                <w:numId w:val="4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родителями</w:t>
            </w:r>
          </w:p>
          <w:p w:rsidR="00867D7B" w:rsidRDefault="00867D7B" w:rsidP="007709E0">
            <w:pPr>
              <w:numPr>
                <w:ilvl w:val="0"/>
                <w:numId w:val="4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Психолого-педагогическиетренинги</w:t>
            </w:r>
            <w:proofErr w:type="spellEnd"/>
          </w:p>
          <w:p w:rsidR="00867D7B" w:rsidRDefault="00867D7B" w:rsidP="007709E0">
            <w:pPr>
              <w:numPr>
                <w:ilvl w:val="0"/>
                <w:numId w:val="4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Экскурсии по детскому саду (для вновь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67D7B" w:rsidRDefault="00867D7B" w:rsidP="007709E0">
            <w:pPr>
              <w:numPr>
                <w:ilvl w:val="0"/>
                <w:numId w:val="4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Дни открытых дверей, показ открытых занятий</w:t>
            </w:r>
          </w:p>
          <w:p w:rsidR="00867D7B" w:rsidRDefault="00867D7B" w:rsidP="007709E0">
            <w:pPr>
              <w:numPr>
                <w:ilvl w:val="0"/>
                <w:numId w:val="4"/>
              </w:numPr>
              <w:spacing w:after="0" w:line="240" w:lineRule="auto"/>
              <w:ind w:left="0" w:hanging="1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совместных детско-родительских мероприятий, конкурсов</w:t>
            </w:r>
          </w:p>
        </w:tc>
      </w:tr>
      <w:tr w:rsidR="00867D7B" w:rsidTr="00867D7B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7B" w:rsidRDefault="00867D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Педагогическоеобразованиеродителей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7B" w:rsidRDefault="00867D7B" w:rsidP="007709E0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компетентности родителей в области педагогики и детской психологии.</w:t>
            </w:r>
          </w:p>
          <w:p w:rsidR="00867D7B" w:rsidRDefault="00867D7B" w:rsidP="007709E0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Удовлетворениеобразовательныхзапросовродителей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7D7B" w:rsidRDefault="00867D7B" w:rsidP="007709E0">
            <w:pPr>
              <w:numPr>
                <w:ilvl w:val="0"/>
                <w:numId w:val="4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для педагогического образования родителей определяются с учётом  их потребностей (по результатам педагогического мониторинга).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7B" w:rsidRDefault="00867D7B" w:rsidP="007709E0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Консультации, дискуссии</w:t>
            </w:r>
          </w:p>
          <w:p w:rsidR="00867D7B" w:rsidRDefault="00867D7B" w:rsidP="007709E0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Информациянасайте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  <w:p w:rsidR="00867D7B" w:rsidRDefault="00867D7B" w:rsidP="007709E0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Круглыестолы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родительскиесобрания</w:t>
            </w:r>
            <w:proofErr w:type="spellEnd"/>
          </w:p>
          <w:p w:rsidR="00867D7B" w:rsidRDefault="00867D7B" w:rsidP="007709E0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Вечера вопросов и ответов, семинары</w:t>
            </w:r>
          </w:p>
          <w:p w:rsidR="00867D7B" w:rsidRDefault="00867D7B" w:rsidP="007709E0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обсуждениевидеоматериалов</w:t>
            </w:r>
            <w:proofErr w:type="spellEnd"/>
          </w:p>
          <w:p w:rsidR="00867D7B" w:rsidRDefault="00867D7B" w:rsidP="007709E0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Решениепроблемныхпедагогическихситуаций</w:t>
            </w:r>
            <w:proofErr w:type="spellEnd"/>
          </w:p>
          <w:p w:rsidR="00867D7B" w:rsidRDefault="00867D7B" w:rsidP="007709E0">
            <w:pPr>
              <w:numPr>
                <w:ilvl w:val="0"/>
                <w:numId w:val="4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 газет, информационных листов плакатов для родителей</w:t>
            </w:r>
          </w:p>
        </w:tc>
      </w:tr>
      <w:tr w:rsidR="00867D7B" w:rsidTr="00867D7B"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7B" w:rsidRDefault="00867D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Совместная деятельность педагогов и родителей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7B" w:rsidRDefault="00867D7B" w:rsidP="007709E0">
            <w:pPr>
              <w:numPr>
                <w:ilvl w:val="0"/>
                <w:numId w:val="5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совместного общения взрослых и детей.</w:t>
            </w:r>
          </w:p>
          <w:p w:rsidR="00867D7B" w:rsidRDefault="00867D7B" w:rsidP="007709E0">
            <w:pPr>
              <w:numPr>
                <w:ilvl w:val="0"/>
                <w:numId w:val="5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Сплочениеродителей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педагогов.</w:t>
            </w:r>
          </w:p>
          <w:p w:rsidR="00867D7B" w:rsidRDefault="00867D7B" w:rsidP="007709E0">
            <w:pPr>
              <w:numPr>
                <w:ilvl w:val="0"/>
                <w:numId w:val="5"/>
              </w:numPr>
              <w:spacing w:after="0" w:line="240" w:lineRule="auto"/>
              <w:ind w:left="0" w:firstLine="6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позиции родителя как непосредственного участника образовательного процесса.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D7B" w:rsidRDefault="00867D7B" w:rsidP="007709E0">
            <w:pPr>
              <w:numPr>
                <w:ilvl w:val="0"/>
                <w:numId w:val="5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совместных праздников и посиделок</w:t>
            </w:r>
          </w:p>
          <w:p w:rsidR="00867D7B" w:rsidRDefault="00867D7B" w:rsidP="007709E0">
            <w:pPr>
              <w:numPr>
                <w:ilvl w:val="0"/>
                <w:numId w:val="5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Заседаниясемейногоклуба</w:t>
            </w:r>
            <w:proofErr w:type="spellEnd"/>
          </w:p>
          <w:p w:rsidR="00867D7B" w:rsidRDefault="00867D7B" w:rsidP="007709E0">
            <w:pPr>
              <w:numPr>
                <w:ilvl w:val="0"/>
                <w:numId w:val="5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совместных с детьми выставок</w:t>
            </w:r>
          </w:p>
          <w:p w:rsidR="00867D7B" w:rsidRDefault="00867D7B" w:rsidP="007709E0">
            <w:pPr>
              <w:numPr>
                <w:ilvl w:val="0"/>
                <w:numId w:val="5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Совместные проекты, семейные конкурсы</w:t>
            </w:r>
          </w:p>
          <w:p w:rsidR="00867D7B" w:rsidRDefault="00867D7B" w:rsidP="007709E0">
            <w:pPr>
              <w:numPr>
                <w:ilvl w:val="0"/>
                <w:numId w:val="5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Совместныесоциальнозначимыеакции</w:t>
            </w:r>
            <w:proofErr w:type="spellEnd"/>
          </w:p>
          <w:p w:rsidR="00867D7B" w:rsidRDefault="00867D7B" w:rsidP="007709E0">
            <w:pPr>
              <w:numPr>
                <w:ilvl w:val="0"/>
                <w:numId w:val="5"/>
              </w:numPr>
              <w:spacing w:after="0" w:line="240" w:lineRule="auto"/>
              <w:ind w:left="0" w:hanging="1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Совместнаятрудоваядеятельность</w:t>
            </w:r>
            <w:proofErr w:type="spellEnd"/>
          </w:p>
        </w:tc>
      </w:tr>
    </w:tbl>
    <w:p w:rsidR="00193860" w:rsidRDefault="00193860"/>
    <w:sectPr w:rsidR="00193860" w:rsidSect="00867D7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7D7B"/>
    <w:rsid w:val="00193860"/>
    <w:rsid w:val="0086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uiPriority w:val="99"/>
    <w:semiHidden/>
    <w:unhideWhenUsed/>
    <w:rsid w:val="00867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867D7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717</Words>
  <Characters>4091</Characters>
  <Application>Microsoft Office Word</Application>
  <DocSecurity>0</DocSecurity>
  <Lines>34</Lines>
  <Paragraphs>9</Paragraphs>
  <ScaleCrop>false</ScaleCrop>
  <Company>Microsoft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2018-01-28T16:21:00Z</dcterms:created>
  <dcterms:modified xsi:type="dcterms:W3CDTF">2018-01-28T16:24:00Z</dcterms:modified>
</cp:coreProperties>
</file>