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B95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re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95" w:rsidRDefault="00D10B95"/>
    <w:p w:rsidR="00D10B95" w:rsidRDefault="00D10B95"/>
    <w:p w:rsidR="00D10B95" w:rsidRDefault="00D10B95"/>
    <w:p w:rsidR="00D10B95" w:rsidRDefault="00D10B95"/>
    <w:p w:rsidR="00D10B95" w:rsidRDefault="00D10B95"/>
    <w:p w:rsidR="00D10B95" w:rsidRDefault="00D10B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re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95" w:rsidRDefault="00D10B95"/>
    <w:p w:rsidR="00D10B95" w:rsidRDefault="00D10B95"/>
    <w:p w:rsidR="00D10B95" w:rsidRDefault="00D10B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re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95" w:rsidRDefault="00D10B95"/>
    <w:p w:rsidR="00D10B95" w:rsidRDefault="00D10B95"/>
    <w:p w:rsidR="00D10B95" w:rsidRDefault="00D10B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ret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95" w:rsidRDefault="00D10B95"/>
    <w:p w:rsidR="00D10B95" w:rsidRDefault="00D10B95"/>
    <w:p w:rsidR="00D10B95" w:rsidRDefault="00D10B95"/>
    <w:p w:rsidR="00D10B95" w:rsidRDefault="00D10B95"/>
    <w:p w:rsidR="00D10B95" w:rsidRDefault="00D10B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ret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95" w:rsidRDefault="00D10B95"/>
    <w:p w:rsidR="00D10B95" w:rsidRDefault="00D10B95"/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A724A">
        <w:rPr>
          <w:rFonts w:ascii="Times New Roman" w:eastAsia="Times New Roman" w:hAnsi="Times New Roman" w:cs="Times New Roman"/>
          <w:i/>
          <w:sz w:val="24"/>
          <w:u w:val="single"/>
        </w:rPr>
        <w:t>Автобусы 4 (от остановки «Вокзал» до остановки «</w:t>
      </w:r>
      <w:proofErr w:type="spellStart"/>
      <w:proofErr w:type="gramStart"/>
      <w:r w:rsidRPr="00EA724A">
        <w:rPr>
          <w:rFonts w:ascii="Times New Roman" w:eastAsia="Times New Roman" w:hAnsi="Times New Roman" w:cs="Times New Roman"/>
          <w:i/>
          <w:sz w:val="24"/>
          <w:u w:val="single"/>
        </w:rPr>
        <w:t>м-н</w:t>
      </w:r>
      <w:proofErr w:type="spellEnd"/>
      <w:proofErr w:type="gramEnd"/>
      <w:r w:rsidRPr="00EA724A">
        <w:rPr>
          <w:rFonts w:ascii="Times New Roman" w:eastAsia="Times New Roman" w:hAnsi="Times New Roman" w:cs="Times New Roman"/>
          <w:i/>
          <w:sz w:val="24"/>
          <w:u w:val="single"/>
        </w:rPr>
        <w:t xml:space="preserve"> Дмитриевка»)</w:t>
      </w:r>
      <w:r w:rsidRPr="00D92BDD">
        <w:rPr>
          <w:rFonts w:ascii="Times New Roman" w:eastAsia="Times New Roman" w:hAnsi="Times New Roman" w:cs="Times New Roman"/>
          <w:sz w:val="24"/>
        </w:rPr>
        <w:t xml:space="preserve"> наличие адаптированного пассажирского транспорта к объекту: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D10B95" w:rsidRPr="00D92BDD" w:rsidRDefault="00D10B95" w:rsidP="00D10B95">
      <w:pPr>
        <w:tabs>
          <w:tab w:val="left" w:pos="41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3.2. Путь к объекту от ближайшей остановки пассажирского транспорта:</w:t>
      </w:r>
    </w:p>
    <w:p w:rsidR="00D10B95" w:rsidRPr="001F7C8F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3.2.1 расстояние до объекта от остановки транспорта </w:t>
      </w:r>
      <w:r w:rsidRPr="001F7C8F">
        <w:rPr>
          <w:rFonts w:ascii="Times New Roman" w:eastAsia="Times New Roman" w:hAnsi="Times New Roman" w:cs="Times New Roman"/>
          <w:i/>
          <w:sz w:val="24"/>
          <w:u w:val="single"/>
        </w:rPr>
        <w:t>200</w:t>
      </w:r>
      <w:r w:rsidRPr="001F7C8F">
        <w:rPr>
          <w:rFonts w:ascii="Times New Roman" w:eastAsia="Times New Roman" w:hAnsi="Times New Roman" w:cs="Times New Roman"/>
          <w:sz w:val="24"/>
        </w:rPr>
        <w:t xml:space="preserve"> м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Pr="001F7C8F">
        <w:rPr>
          <w:rFonts w:ascii="Times New Roman" w:eastAsia="Times New Roman" w:hAnsi="Times New Roman" w:cs="Times New Roman"/>
          <w:i/>
          <w:sz w:val="24"/>
          <w:u w:val="single"/>
        </w:rPr>
        <w:t>5</w:t>
      </w:r>
      <w:r w:rsidRPr="001F7C8F">
        <w:rPr>
          <w:rFonts w:ascii="Times New Roman" w:eastAsia="Times New Roman" w:hAnsi="Times New Roman" w:cs="Times New Roman"/>
          <w:sz w:val="24"/>
        </w:rPr>
        <w:t xml:space="preserve"> мин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lastRenderedPageBreak/>
        <w:t>3.2.3 наличие выделенного от проезжей части пешеходного пути (</w:t>
      </w:r>
      <w:r w:rsidRPr="00EA724A">
        <w:rPr>
          <w:rFonts w:ascii="Times New Roman" w:eastAsia="Times New Roman" w:hAnsi="Times New Roman" w:cs="Times New Roman"/>
          <w:i/>
          <w:sz w:val="24"/>
          <w:u w:val="single"/>
        </w:rPr>
        <w:t>да,</w:t>
      </w:r>
      <w:r w:rsidRPr="00EA724A">
        <w:rPr>
          <w:rFonts w:ascii="Times New Roman" w:eastAsia="Times New Roman" w:hAnsi="Times New Roman" w:cs="Times New Roman"/>
          <w:i/>
          <w:sz w:val="24"/>
        </w:rPr>
        <w:t xml:space="preserve"> нет</w:t>
      </w:r>
      <w:r w:rsidRPr="00EA724A">
        <w:rPr>
          <w:rFonts w:ascii="Times New Roman" w:eastAsia="Times New Roman" w:hAnsi="Times New Roman" w:cs="Times New Roman"/>
          <w:sz w:val="24"/>
        </w:rPr>
        <w:t>),</w:t>
      </w:r>
    </w:p>
    <w:p w:rsidR="00D10B95" w:rsidRPr="00EA724A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EA724A">
        <w:rPr>
          <w:rFonts w:ascii="Times New Roman" w:eastAsia="Times New Roman" w:hAnsi="Times New Roman" w:cs="Times New Roman"/>
          <w:i/>
          <w:sz w:val="24"/>
        </w:rPr>
        <w:t xml:space="preserve">нерегулируемые; регулируемые, со звуковой сигнализацией, таймером; </w:t>
      </w:r>
      <w:r w:rsidRPr="00EA724A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D10B95" w:rsidRPr="00EA724A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EA724A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визуальная; </w:t>
      </w:r>
      <w:r w:rsidRPr="00EA724A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8763FD">
        <w:rPr>
          <w:rFonts w:ascii="Times New Roman" w:eastAsia="Times New Roman" w:hAnsi="Times New Roman" w:cs="Times New Roman"/>
          <w:i/>
          <w:sz w:val="24"/>
        </w:rPr>
        <w:t>ест</w:t>
      </w:r>
      <w:r>
        <w:rPr>
          <w:rFonts w:ascii="Times New Roman" w:eastAsia="Times New Roman" w:hAnsi="Times New Roman" w:cs="Times New Roman"/>
          <w:i/>
          <w:sz w:val="24"/>
        </w:rPr>
        <w:t>ь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  <w:r w:rsidRPr="00D92BDD"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 w:rsidRPr="00D92BDD">
        <w:rPr>
          <w:rFonts w:ascii="Times New Roman" w:eastAsia="Times New Roman" w:hAnsi="Times New Roman" w:cs="Times New Roman"/>
          <w:sz w:val="24"/>
        </w:rPr>
        <w:t>оп</w:t>
      </w:r>
      <w:r>
        <w:rPr>
          <w:rFonts w:ascii="Times New Roman" w:eastAsia="Times New Roman" w:hAnsi="Times New Roman" w:cs="Times New Roman"/>
          <w:sz w:val="24"/>
        </w:rPr>
        <w:t>исать_________________________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</w:t>
      </w:r>
      <w:proofErr w:type="spellEnd"/>
      <w:r w:rsidRPr="00D92BDD">
        <w:rPr>
          <w:rFonts w:ascii="Times New Roman" w:eastAsia="Times New Roman" w:hAnsi="Times New Roman" w:cs="Times New Roman"/>
          <w:sz w:val="24"/>
        </w:rPr>
        <w:t>)</w:t>
      </w:r>
    </w:p>
    <w:p w:rsidR="00D10B95" w:rsidRPr="00D92BDD" w:rsidRDefault="00D10B95" w:rsidP="00D10B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да, </w:t>
      </w:r>
      <w:r w:rsidRPr="008763F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  <w:proofErr w:type="gramStart"/>
      <w:r w:rsidRPr="008763FD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( __________________________)</w:t>
      </w:r>
      <w:proofErr w:type="gramEnd"/>
    </w:p>
    <w:p w:rsidR="00D10B95" w:rsidRPr="00557BF0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10B95" w:rsidRPr="00D92BDD" w:rsidRDefault="00D10B95" w:rsidP="00D10B95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3.3 Организация доступности объекта для инвалидов – форма обслуживания*</w:t>
      </w:r>
    </w:p>
    <w:p w:rsidR="00D10B95" w:rsidRPr="00D92BDD" w:rsidRDefault="00D10B95" w:rsidP="00D10B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74"/>
        <w:gridCol w:w="5689"/>
        <w:gridCol w:w="2959"/>
      </w:tblGrid>
      <w:tr w:rsidR="00D10B95" w:rsidRPr="00D92BDD" w:rsidTr="0027298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D10B95" w:rsidRPr="00D92BDD" w:rsidRDefault="00D10B95" w:rsidP="00272981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D10B95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3A60E9" w:rsidRDefault="00D10B95" w:rsidP="00272981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D10B95" w:rsidRPr="00D92BDD" w:rsidTr="00272981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D10B95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D10B95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D10B95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D10B95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D10B95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</w:tbl>
    <w:p w:rsidR="00D10B95" w:rsidRPr="00D92BDD" w:rsidRDefault="00D10B95" w:rsidP="00D10B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* - указывается один из вариантов: «А», «Б», «ДУ», «ВНД»</w:t>
      </w:r>
    </w:p>
    <w:p w:rsidR="00D10B95" w:rsidRPr="00557BF0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3.4 Состояние доступности основных структурно-функциональных зон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09"/>
        <w:gridCol w:w="5670"/>
        <w:gridCol w:w="2977"/>
      </w:tblGrid>
      <w:tr w:rsidR="00D10B95" w:rsidRPr="00D92BDD" w:rsidTr="002729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D10B95" w:rsidRPr="00D92BDD" w:rsidRDefault="00D10B95" w:rsidP="002729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B95" w:rsidRPr="00D92BDD" w:rsidRDefault="00D10B95" w:rsidP="002729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D10B95" w:rsidRPr="00D92BDD" w:rsidTr="00272981">
        <w:trPr>
          <w:trHeight w:val="5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к, о, г, у) </w:t>
            </w:r>
          </w:p>
        </w:tc>
      </w:tr>
      <w:tr w:rsidR="00D10B95" w:rsidRPr="00D92BDD" w:rsidTr="0027298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ДЧ-И 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>, о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), </w:t>
            </w:r>
          </w:p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ВНД-И (к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</w:tc>
      </w:tr>
      <w:tr w:rsidR="00D10B95" w:rsidRPr="00D92BDD" w:rsidTr="0027298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-В</w:t>
            </w:r>
          </w:p>
        </w:tc>
      </w:tr>
      <w:tr w:rsidR="00D10B95" w:rsidRPr="00D92BDD" w:rsidTr="0027298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кабинетная форма 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ДП-И (о, у), ДЧ-И (к), ВНД-И (с, г)</w:t>
            </w:r>
          </w:p>
        </w:tc>
      </w:tr>
      <w:tr w:rsidR="00D10B95" w:rsidRPr="00D92BDD" w:rsidTr="0027298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зальная форма 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-И (о, у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, г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), </w:t>
            </w:r>
          </w:p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0B95" w:rsidRPr="00D92BDD" w:rsidTr="0027298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жилые помещения (палаты)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10B95" w:rsidRPr="00D92BDD" w:rsidTr="00272981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-В</w:t>
            </w:r>
          </w:p>
        </w:tc>
      </w:tr>
      <w:tr w:rsidR="00D10B95" w:rsidRPr="00D92BDD" w:rsidTr="00272981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-В</w:t>
            </w:r>
          </w:p>
        </w:tc>
      </w:tr>
      <w:tr w:rsidR="00D10B95" w:rsidRPr="00D92BDD" w:rsidTr="00272981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ДЧ-И (к, о, у, г)</w:t>
            </w:r>
          </w:p>
        </w:tc>
      </w:tr>
    </w:tbl>
    <w:p w:rsidR="00D10B95" w:rsidRPr="003A60E9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10B95" w:rsidRPr="00A15DFA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** Указывается: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ДУ-В - доступно условно всем, ДУ-И (к, о, с, г, у) – доступно условно избирательно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 ВНД-В – временно недоступно всем, ВНД-И (к, о, с,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</w:p>
    <w:p w:rsidR="00D10B95" w:rsidRPr="003A60E9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 w:rsidRPr="00D92BDD">
        <w:rPr>
          <w:rFonts w:ascii="Times New Roman" w:eastAsia="Times New Roman" w:hAnsi="Times New Roman" w:cs="Times New Roman"/>
          <w:sz w:val="24"/>
        </w:rPr>
        <w:t xml:space="preserve">: 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 w:rsidRPr="0098000D"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lastRenderedPageBreak/>
        <w:t xml:space="preserve">Для решения вопросов доступности </w:t>
      </w: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всех категорий инвалидов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в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качестве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безусловно обязательных мер требуется, прежде всего, установить информацию об ОСИ у входа на территорию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случаях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и обозначить пути эвакуации. 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оборудовать санитарно-гигиенические помещения. 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требуется установка оградительных поручней на входной площадке главного входа, нормативных поручней на лестницах и вдоль стен. 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выделить в зале не менее 5% специально оборудованных мест с возможностью усиления звука, а также организовать 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сурдоперевод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при оказании услуг. 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Для обеспечения частичной доступности объекта для </w:t>
      </w:r>
      <w:proofErr w:type="gramStart"/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инвалидов, передвигающихся на креслах-коляска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х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требуется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приобретение ТСР (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лестницехода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) и оказание ситуационной помощи со стороны персонала. </w:t>
      </w:r>
    </w:p>
    <w:p w:rsidR="00D10B95" w:rsidRPr="00D92BDD" w:rsidRDefault="00D10B95" w:rsidP="00D10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D10B95" w:rsidRDefault="00D10B95" w:rsidP="00D10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10B95" w:rsidRPr="00D92BDD" w:rsidRDefault="00D10B95" w:rsidP="00D10B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D10B95" w:rsidRPr="00D92BDD" w:rsidRDefault="00D10B95" w:rsidP="00D10B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10B95" w:rsidRPr="00D92BDD" w:rsidRDefault="00D10B95" w:rsidP="00D10B9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64"/>
        <w:gridCol w:w="5651"/>
        <w:gridCol w:w="3148"/>
      </w:tblGrid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D10B95" w:rsidRPr="00D92BDD" w:rsidRDefault="00D10B95" w:rsidP="00272981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Рекомендации по адаптации объекта (вид работы)*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D10B95" w:rsidRPr="00D92BDD" w:rsidTr="0027298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10B95" w:rsidRPr="00D92BDD" w:rsidRDefault="00D10B95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</w:tbl>
    <w:p w:rsidR="00D10B95" w:rsidRDefault="00D10B95"/>
    <w:p w:rsidR="00D10B95" w:rsidRDefault="00D10B95"/>
    <w:p w:rsidR="00D10B95" w:rsidRDefault="00D10B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ret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95" w:rsidRDefault="00D10B95"/>
    <w:p w:rsidR="00D10B95" w:rsidRDefault="00D10B95"/>
    <w:p w:rsidR="00D10B95" w:rsidRDefault="00D10B95"/>
    <w:p w:rsidR="00D10B95" w:rsidRDefault="00D10B95"/>
    <w:p w:rsidR="00D10B95" w:rsidRDefault="00D10B95"/>
    <w:p w:rsidR="00D10B95" w:rsidRDefault="00D10B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7" name="Рисунок 7" descr="C:\Users\ret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8E" w:rsidRDefault="00980A8E"/>
    <w:p w:rsidR="00980A8E" w:rsidRDefault="00980A8E"/>
    <w:p w:rsidR="00980A8E" w:rsidRDefault="00980A8E"/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визуальная;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есть,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  <w:r w:rsidRPr="00D92BDD"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 w:rsidRPr="00D92BDD">
        <w:rPr>
          <w:rFonts w:ascii="Times New Roman" w:eastAsia="Times New Roman" w:hAnsi="Times New Roman" w:cs="Times New Roman"/>
          <w:sz w:val="24"/>
        </w:rPr>
        <w:t>оп</w:t>
      </w:r>
      <w:r>
        <w:rPr>
          <w:rFonts w:ascii="Times New Roman" w:eastAsia="Times New Roman" w:hAnsi="Times New Roman" w:cs="Times New Roman"/>
          <w:sz w:val="24"/>
        </w:rPr>
        <w:t>исать_________________________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</w:t>
      </w:r>
      <w:proofErr w:type="spellEnd"/>
      <w:r w:rsidRPr="00D92BDD">
        <w:rPr>
          <w:rFonts w:ascii="Times New Roman" w:eastAsia="Times New Roman" w:hAnsi="Times New Roman" w:cs="Times New Roman"/>
          <w:sz w:val="24"/>
        </w:rPr>
        <w:t>)</w:t>
      </w:r>
    </w:p>
    <w:p w:rsidR="00980A8E" w:rsidRPr="00D92BDD" w:rsidRDefault="00980A8E" w:rsidP="00980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да, </w:t>
      </w:r>
      <w:r w:rsidRPr="009F3B1D">
        <w:rPr>
          <w:rFonts w:ascii="Times New Roman" w:eastAsia="Times New Roman" w:hAnsi="Times New Roman" w:cs="Times New Roman"/>
          <w:i/>
          <w:sz w:val="24"/>
          <w:u w:val="single"/>
        </w:rPr>
        <w:t>нет</w:t>
      </w:r>
      <w:proofErr w:type="gramStart"/>
      <w:r w:rsidRPr="009F3B1D">
        <w:rPr>
          <w:rFonts w:ascii="Times New Roman" w:eastAsia="Times New Roman" w:hAnsi="Times New Roman" w:cs="Times New Roman"/>
          <w:sz w:val="24"/>
          <w:u w:val="single"/>
        </w:rPr>
        <w:t xml:space="preserve"> (</w:t>
      </w:r>
      <w:r w:rsidRPr="00D92BDD">
        <w:rPr>
          <w:rFonts w:ascii="Times New Roman" w:eastAsia="Times New Roman" w:hAnsi="Times New Roman" w:cs="Times New Roman"/>
          <w:sz w:val="24"/>
        </w:rPr>
        <w:t xml:space="preserve"> __________________________)</w:t>
      </w:r>
      <w:proofErr w:type="gramEnd"/>
    </w:p>
    <w:p w:rsidR="00980A8E" w:rsidRPr="00252C80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12"/>
          <w:szCs w:val="12"/>
          <w:lang w:eastAsia="en-US"/>
        </w:rPr>
      </w:pPr>
    </w:p>
    <w:p w:rsidR="00980A8E" w:rsidRDefault="00980A8E" w:rsidP="00980A8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3.3. Организация доступности объекта для инвалидов – форма обслуживания</w:t>
      </w:r>
    </w:p>
    <w:p w:rsidR="00980A8E" w:rsidRPr="006A1D6A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74"/>
        <w:gridCol w:w="5689"/>
        <w:gridCol w:w="2959"/>
      </w:tblGrid>
      <w:tr w:rsidR="00980A8E" w:rsidRPr="00D92BDD" w:rsidTr="0027298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80A8E" w:rsidRPr="00D92BDD" w:rsidRDefault="00980A8E" w:rsidP="00272981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980A8E" w:rsidRPr="00D92BDD" w:rsidRDefault="00980A8E" w:rsidP="00272981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980A8E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3A60E9" w:rsidRDefault="00980A8E" w:rsidP="00272981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980A8E" w:rsidRPr="00D92BDD" w:rsidTr="00272981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980A8E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ВНД </w:t>
            </w:r>
          </w:p>
        </w:tc>
      </w:tr>
      <w:tr w:rsidR="00980A8E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ВНД </w:t>
            </w:r>
          </w:p>
        </w:tc>
      </w:tr>
      <w:tr w:rsidR="00980A8E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980A8E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ВНД </w:t>
            </w:r>
          </w:p>
        </w:tc>
      </w:tr>
      <w:tr w:rsidR="00980A8E" w:rsidRPr="00D92BDD" w:rsidTr="00272981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0A8E" w:rsidRPr="00D92BDD" w:rsidRDefault="00980A8E" w:rsidP="0027298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</w:tbl>
    <w:p w:rsidR="00980A8E" w:rsidRPr="00252C80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p w:rsidR="00980A8E" w:rsidRPr="006A1D6A" w:rsidRDefault="00980A8E" w:rsidP="00980A8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* - указывается один из вариантов: «А», «Б», «ДУ», «ВНД»</w:t>
      </w:r>
    </w:p>
    <w:p w:rsidR="00980A8E" w:rsidRPr="006A1D6A" w:rsidRDefault="00980A8E" w:rsidP="00980A8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980A8E" w:rsidRPr="006A1D6A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828"/>
        <w:gridCol w:w="2693"/>
        <w:gridCol w:w="1276"/>
        <w:gridCol w:w="1275"/>
      </w:tblGrid>
      <w:tr w:rsidR="00980A8E" w:rsidRPr="006A1D6A" w:rsidTr="00272981">
        <w:trPr>
          <w:trHeight w:val="614"/>
        </w:trPr>
        <w:tc>
          <w:tcPr>
            <w:tcW w:w="709" w:type="dxa"/>
            <w:vMerge w:val="restart"/>
            <w:vAlign w:val="center"/>
          </w:tcPr>
          <w:p w:rsidR="00980A8E" w:rsidRPr="006A1D6A" w:rsidRDefault="00980A8E" w:rsidP="00272981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980A8E" w:rsidRPr="006A1D6A" w:rsidRDefault="00980A8E" w:rsidP="00272981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2693" w:type="dxa"/>
            <w:vMerge w:val="restart"/>
            <w:vAlign w:val="center"/>
          </w:tcPr>
          <w:p w:rsidR="00980A8E" w:rsidRPr="006A1D6A" w:rsidRDefault="00980A8E" w:rsidP="00272981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Состояние доступности,</w:t>
            </w:r>
          </w:p>
          <w:p w:rsidR="00980A8E" w:rsidRPr="006A1D6A" w:rsidRDefault="00980A8E" w:rsidP="00272981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551" w:type="dxa"/>
            <w:gridSpan w:val="2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Приложение</w:t>
            </w:r>
          </w:p>
        </w:tc>
      </w:tr>
      <w:tr w:rsidR="00980A8E" w:rsidRPr="006A1D6A" w:rsidTr="00272981">
        <w:tc>
          <w:tcPr>
            <w:tcW w:w="709" w:type="dxa"/>
            <w:vMerge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vAlign w:val="center"/>
          </w:tcPr>
          <w:p w:rsidR="00980A8E" w:rsidRPr="006A1D6A" w:rsidRDefault="00980A8E" w:rsidP="0027298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 плане</w:t>
            </w:r>
          </w:p>
        </w:tc>
        <w:tc>
          <w:tcPr>
            <w:tcW w:w="1275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ДЧИ (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к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,о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,г,у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4213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1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2693" w:type="dxa"/>
            <w:vAlign w:val="center"/>
          </w:tcPr>
          <w:p w:rsidR="00980A8E" w:rsidRDefault="00980A8E" w:rsidP="002729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ДЧ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-И (</w:t>
            </w:r>
            <w:proofErr w:type="spellStart"/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Start"/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у), </w:t>
            </w:r>
          </w:p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2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35,36,37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3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.1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кабинетная форма обслуживания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ДП-И (о, у), ДЧ-И (к), ВНД-И (с, г)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4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зальная форма обслуживания</w:t>
            </w:r>
          </w:p>
        </w:tc>
        <w:tc>
          <w:tcPr>
            <w:tcW w:w="2693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-И (о, у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, г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), </w:t>
            </w:r>
          </w:p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5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Pr="00EC6FAE">
              <w:rPr>
                <w:rFonts w:ascii="Times New Roman" w:hAnsi="Times New Roman" w:cs="Times New Roman"/>
                <w:sz w:val="24"/>
                <w:szCs w:val="24"/>
              </w:rPr>
              <w:t>жилые помещения (палаты)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42133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24,43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6 - 7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8</w:t>
            </w:r>
          </w:p>
        </w:tc>
      </w:tr>
      <w:tr w:rsidR="00980A8E" w:rsidRPr="006A1D6A" w:rsidTr="00272981">
        <w:tc>
          <w:tcPr>
            <w:tcW w:w="709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8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</w:p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 объекту (от остановки транспорта)</w:t>
            </w:r>
          </w:p>
        </w:tc>
        <w:tc>
          <w:tcPr>
            <w:tcW w:w="2693" w:type="dxa"/>
            <w:vAlign w:val="center"/>
          </w:tcPr>
          <w:p w:rsidR="00980A8E" w:rsidRPr="00FD703E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ДЧ-И</w:t>
            </w:r>
          </w:p>
        </w:tc>
        <w:tc>
          <w:tcPr>
            <w:tcW w:w="1276" w:type="dxa"/>
            <w:vAlign w:val="center"/>
          </w:tcPr>
          <w:p w:rsidR="00980A8E" w:rsidRPr="00421330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42133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980A8E" w:rsidRPr="00A8209A" w:rsidRDefault="00980A8E" w:rsidP="0027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8209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</w:tr>
    </w:tbl>
    <w:p w:rsidR="00980A8E" w:rsidRPr="00252C80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 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Указывается: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П-В - доступно полностью всем; 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ДУ-В - доступно условно всем, ДУ-И (к, о, с, г, у) – доступно условно избирательно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 ВНД-В – временно недоступно всем, ВНД-И (к, о, с,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</w:p>
    <w:p w:rsidR="00980A8E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3.5. ИТОГОВОЕ </w:t>
      </w: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ЗАКЛЮЧЕНИЕ о состоянии доступности ОСИ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 w:rsidRPr="0098000D"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Для решения вопросов доступности </w:t>
      </w: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всех категорий инвалидов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в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качестве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безусловно обязательных мер требуется, прежде всего, установить информацию об ОСИ у входа на территорию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lastRenderedPageBreak/>
        <w:t xml:space="preserve">и санитарно-гигиеническим помещениям, а также организовать систему оповещения в экстренных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случаях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и обозначить пути эвакуации. 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оборудовать санитарно-гигиенические помещения. 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требуется установка оградительных поручней на входной площадке главного входа, нормативных поручней на лестницах и вдоль стен. 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выделить в зале не менее 5% специально оборудованных мест с возможностью усиления звука, а также организовать 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сурдоперевод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при оказании услуг. 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Для обеспечения частичной доступности объекта для </w:t>
      </w:r>
      <w:proofErr w:type="gramStart"/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инвалидов, передвигающихся на креслах-коляска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х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требуется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приобретение ТСР (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лестницехода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) и оказание ситуационной помощи со стороны персонала. 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980A8E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 Управленческое решение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(проект)</w:t>
      </w:r>
    </w:p>
    <w:p w:rsidR="00980A8E" w:rsidRPr="006A1D6A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980A8E" w:rsidRPr="00B5116B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670"/>
        <w:gridCol w:w="3260"/>
      </w:tblGrid>
      <w:tr w:rsidR="00980A8E" w:rsidRPr="006A1D6A" w:rsidTr="00272981">
        <w:trPr>
          <w:trHeight w:val="880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980A8E" w:rsidRPr="006A1D6A" w:rsidRDefault="00980A8E" w:rsidP="00272981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  <w:tr w:rsidR="00980A8E" w:rsidRPr="006A1D6A" w:rsidTr="00272981">
        <w:trPr>
          <w:trHeight w:val="276"/>
        </w:trPr>
        <w:tc>
          <w:tcPr>
            <w:tcW w:w="817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670" w:type="dxa"/>
            <w:vAlign w:val="center"/>
          </w:tcPr>
          <w:p w:rsidR="00980A8E" w:rsidRPr="006A1D6A" w:rsidRDefault="00980A8E" w:rsidP="00272981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260" w:type="dxa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7EE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, ТСР</w:t>
            </w:r>
          </w:p>
        </w:tc>
      </w:tr>
    </w:tbl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80A8E" w:rsidRPr="006A1D6A" w:rsidRDefault="00980A8E" w:rsidP="00980A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4.2. </w:t>
      </w:r>
      <w:r w:rsidRPr="00D92BDD">
        <w:rPr>
          <w:rFonts w:ascii="Times New Roman" w:eastAsia="Times New Roman" w:hAnsi="Times New Roman" w:cs="Times New Roman"/>
          <w:sz w:val="24"/>
        </w:rPr>
        <w:t>Период проведения работ</w:t>
      </w:r>
      <w:r>
        <w:rPr>
          <w:rFonts w:ascii="Times New Roman" w:eastAsia="Times New Roman" w:hAnsi="Times New Roman" w:cs="Times New Roman"/>
          <w:sz w:val="24"/>
        </w:rPr>
        <w:t>:</w:t>
      </w:r>
      <w:r w:rsidRPr="00D92BD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20   год</w:t>
      </w:r>
    </w:p>
    <w:p w:rsidR="00980A8E" w:rsidRPr="002D1908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в рамках исполнения</w:t>
      </w:r>
      <w:r>
        <w:rPr>
          <w:rFonts w:ascii="Times New Roman" w:eastAsia="Times New Roman" w:hAnsi="Times New Roman" w:cs="Times New Roman"/>
          <w:sz w:val="24"/>
        </w:rPr>
        <w:t>:</w:t>
      </w:r>
      <w:r w:rsidRPr="00D92BD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Адресная программа </w:t>
      </w:r>
      <w:r w:rsidRPr="0098000D">
        <w:rPr>
          <w:rFonts w:ascii="Times New Roman" w:eastAsia="Times New Roman" w:hAnsi="Times New Roman" w:cs="Times New Roman"/>
          <w:i/>
          <w:sz w:val="24"/>
          <w:u w:val="single"/>
        </w:rPr>
        <w:t>адаптации объектов социальной инфраструктуры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Pr="0098000D">
        <w:rPr>
          <w:rFonts w:ascii="Times New Roman" w:eastAsia="Times New Roman" w:hAnsi="Times New Roman" w:cs="Times New Roman"/>
          <w:i/>
          <w:sz w:val="24"/>
          <w:u w:val="single"/>
        </w:rPr>
        <w:t xml:space="preserve">и обеспечения доступности услуг для инвалидов и других </w:t>
      </w:r>
      <w:proofErr w:type="spellStart"/>
      <w:r w:rsidRPr="0098000D">
        <w:rPr>
          <w:rFonts w:ascii="Times New Roman" w:eastAsia="Times New Roman" w:hAnsi="Times New Roman" w:cs="Times New Roman"/>
          <w:i/>
          <w:sz w:val="24"/>
          <w:u w:val="single"/>
        </w:rPr>
        <w:t>маломобильных</w:t>
      </w:r>
      <w:proofErr w:type="spellEnd"/>
      <w:r w:rsidRPr="0098000D">
        <w:rPr>
          <w:rFonts w:ascii="Times New Roman" w:eastAsia="Times New Roman" w:hAnsi="Times New Roman" w:cs="Times New Roman"/>
          <w:i/>
          <w:sz w:val="24"/>
          <w:u w:val="single"/>
        </w:rPr>
        <w:t xml:space="preserve"> групп населения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на территории Алексеевского </w:t>
      </w:r>
      <w:r w:rsidRPr="0098000D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района Белгородской</w:t>
      </w:r>
      <w:r w:rsidRPr="00F46F60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области на 20   год 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557BF0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4.3 Ожидаемый результат (по состоянию доступности) после выполнения работ по адаптации</w:t>
      </w:r>
      <w:proofErr w:type="gramStart"/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:</w:t>
      </w:r>
      <w:proofErr w:type="gramEnd"/>
      <w:r w:rsidRPr="00D92BDD">
        <w:rPr>
          <w:rFonts w:ascii="Times New Roman" w:eastAsia="Times New Roman" w:hAnsi="Times New Roman" w:cs="Times New Roman"/>
          <w:sz w:val="24"/>
        </w:rPr>
        <w:t xml:space="preserve"> </w:t>
      </w:r>
      <w:r w:rsidRPr="00557BF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на 1 этапе - ДЧ-И (к, о, у), ДУ-И (с, г), на 2 этапе - ДП-И (о, с, у), ДУ-И (к, г).</w:t>
      </w:r>
    </w:p>
    <w:p w:rsidR="00980A8E" w:rsidRPr="00D92BDD" w:rsidRDefault="00980A8E" w:rsidP="0098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ДП-И (о, с, у), ДУ-И (к, г)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4.4. Для принятия решения требуется, не требуется </w:t>
      </w:r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</w:t>
      </w:r>
      <w:proofErr w:type="gramStart"/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нужное</w:t>
      </w:r>
      <w:proofErr w:type="gramEnd"/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подчеркнуть):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4.4.1. согласование на Комиссии ____________________________________________________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4.4.2. согласование работ с надзорными органами (</w:t>
      </w:r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4.4.3. техническая экспертиза; разработка проектно-сметной документации;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4.4.4. согласование с вышестоящей организацией (собственником объекта);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4.4.5. согласование с общественными организациями инвалидов _________________________;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4.4.6. другое _____________________________________________________________________.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8546B3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sz w:val="24"/>
          <w:szCs w:val="24"/>
          <w:lang w:eastAsia="en-US"/>
        </w:rPr>
        <w:t>4.5. Информация может быть размещена (обновлена) на Карте доступности субъекта Российской Федерации</w:t>
      </w:r>
      <w:r w:rsidRPr="008546B3">
        <w:rPr>
          <w:rFonts w:ascii="Times New Roman" w:eastAsia="Times New Roman" w:hAnsi="Times New Roman" w:cs="Times New Roman"/>
          <w:sz w:val="24"/>
        </w:rPr>
        <w:t>__</w:t>
      </w:r>
      <w:r w:rsidRPr="008546B3">
        <w:rPr>
          <w:rFonts w:ascii="Times New Roman" w:eastAsia="Times New Roman" w:hAnsi="Times New Roman" w:cs="Times New Roman"/>
          <w:i/>
          <w:sz w:val="24"/>
          <w:u w:val="single"/>
        </w:rPr>
        <w:t xml:space="preserve">02.01.2014, </w:t>
      </w:r>
      <w:proofErr w:type="spellStart"/>
      <w:r w:rsidRPr="008546B3">
        <w:rPr>
          <w:rFonts w:ascii="Times New Roman" w:eastAsia="Times New Roman" w:hAnsi="Times New Roman" w:cs="Times New Roman"/>
          <w:i/>
          <w:sz w:val="24"/>
          <w:u w:val="single"/>
        </w:rPr>
        <w:t>www.zhit-vmeste.ru</w:t>
      </w:r>
      <w:proofErr w:type="spellEnd"/>
      <w:r w:rsidRPr="008546B3">
        <w:rPr>
          <w:rFonts w:ascii="Times New Roman" w:eastAsia="Times New Roman" w:hAnsi="Times New Roman" w:cs="Times New Roman"/>
          <w:i/>
          <w:sz w:val="24"/>
          <w:u w:val="single"/>
        </w:rPr>
        <w:t>___</w:t>
      </w:r>
    </w:p>
    <w:p w:rsidR="00980A8E" w:rsidRPr="008546B3" w:rsidRDefault="00980A8E" w:rsidP="00980A8E">
      <w:pPr>
        <w:spacing w:after="0" w:line="240" w:lineRule="auto"/>
        <w:ind w:firstLine="241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546B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(наименование сайта, портала)</w:t>
      </w:r>
    </w:p>
    <w:p w:rsidR="00980A8E" w:rsidRPr="008546B3" w:rsidRDefault="00980A8E" w:rsidP="00980A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ПРИЛОЖЕНИЯ: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обследования: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1. Территории, прилегающей к объекту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2. Входа (входов) в здание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3. Путей движения 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нутри здания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4. Зоны целевого назначения объекта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3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5. Санитарно-гигиенических помещений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6. Системы информации (и связи) на объекте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Рез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ультаты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объекте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</w:t>
      </w:r>
      <w:r w:rsidRPr="002D1908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Поэтажные планы, паспорт БТ: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Другое</w:t>
      </w:r>
      <w:proofErr w:type="gramEnd"/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 том числе дополнительная информация о путях движения к объекту)__________________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Руководитель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рабочей группы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  ст. воспитатель</w:t>
      </w:r>
      <w:proofErr w:type="gramStart"/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Острякова Е.А.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______________</w:t>
      </w:r>
    </w:p>
    <w:p w:rsidR="00980A8E" w:rsidRPr="006A1D6A" w:rsidRDefault="00980A8E" w:rsidP="00980A8E">
      <w:pPr>
        <w:spacing w:after="0" w:line="240" w:lineRule="auto"/>
        <w:ind w:left="3540" w:hanging="127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(Подпись)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982195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Члены рабочей групп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  педагог-психолог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Степанченко</w:t>
      </w:r>
      <w:proofErr w:type="spellEnd"/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Г.В.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_______________</w:t>
      </w:r>
    </w:p>
    <w:p w:rsidR="00980A8E" w:rsidRPr="006A1D6A" w:rsidRDefault="00980A8E" w:rsidP="00980A8E">
      <w:pPr>
        <w:spacing w:after="0" w:line="240" w:lineRule="auto"/>
        <w:ind w:left="3261" w:hanging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(Подпись)</w:t>
      </w:r>
    </w:p>
    <w:p w:rsidR="00980A8E" w:rsidRPr="00982195" w:rsidRDefault="00980A8E" w:rsidP="00980A8E">
      <w:pPr>
        <w:tabs>
          <w:tab w:val="left" w:pos="5103"/>
        </w:tabs>
        <w:spacing w:after="0" w:line="240" w:lineRule="auto"/>
        <w:ind w:left="1981" w:firstLine="429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уъчитель-логопед</w:t>
      </w:r>
      <w:proofErr w:type="spellEnd"/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Шконда С.С.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     ________________</w:t>
      </w:r>
    </w:p>
    <w:p w:rsidR="00980A8E" w:rsidRPr="006A1D6A" w:rsidRDefault="00980A8E" w:rsidP="00980A8E">
      <w:pPr>
        <w:spacing w:after="0" w:line="240" w:lineRule="auto"/>
        <w:ind w:left="3540" w:hanging="84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(Подпись)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В том числе: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представители </w:t>
      </w:r>
      <w:proofErr w:type="gramStart"/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общественных</w:t>
      </w:r>
      <w:proofErr w:type="gramEnd"/>
    </w:p>
    <w:p w:rsidR="00980A8E" w:rsidRPr="006A1D6A" w:rsidRDefault="00980A8E" w:rsidP="00980A8E">
      <w:pPr>
        <w:tabs>
          <w:tab w:val="left" w:pos="581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организаций инвалидов </w:t>
      </w:r>
      <w:proofErr w:type="spellStart"/>
      <w:r w:rsidRPr="007907FB">
        <w:rPr>
          <w:rFonts w:ascii="Times New Roman" w:hAnsi="Times New Roman" w:cs="Times New Roman"/>
          <w:sz w:val="24"/>
          <w:szCs w:val="24"/>
          <w:u w:val="single"/>
        </w:rPr>
        <w:t>Вовенко</w:t>
      </w:r>
      <w:proofErr w:type="spellEnd"/>
      <w:r w:rsidRPr="007907FB">
        <w:rPr>
          <w:rFonts w:ascii="Times New Roman" w:hAnsi="Times New Roman" w:cs="Times New Roman"/>
          <w:sz w:val="24"/>
          <w:szCs w:val="24"/>
          <w:u w:val="single"/>
        </w:rPr>
        <w:t xml:space="preserve"> Ивана Федоровича - "Алексеевская местная организация Всероссийского общества инвалидов"</w:t>
      </w:r>
      <w:r w:rsidRPr="007907FB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______________</w:t>
      </w:r>
    </w:p>
    <w:p w:rsidR="00980A8E" w:rsidRPr="006A1D6A" w:rsidRDefault="00980A8E" w:rsidP="00980A8E">
      <w:pPr>
        <w:spacing w:after="0" w:line="240" w:lineRule="auto"/>
        <w:ind w:left="283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(Подпись)</w:t>
      </w:r>
    </w:p>
    <w:p w:rsidR="00980A8E" w:rsidRPr="006A1D6A" w:rsidRDefault="00980A8E" w:rsidP="00980A8E">
      <w:pPr>
        <w:spacing w:after="0" w:line="240" w:lineRule="auto"/>
        <w:ind w:left="2689" w:firstLine="14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_  ______________</w:t>
      </w:r>
    </w:p>
    <w:p w:rsidR="00980A8E" w:rsidRPr="006A1D6A" w:rsidRDefault="00980A8E" w:rsidP="00980A8E">
      <w:pPr>
        <w:spacing w:after="0" w:line="240" w:lineRule="auto"/>
        <w:ind w:left="283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(Подпись)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представители организации,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расположенной</w:t>
      </w:r>
      <w:proofErr w:type="gramEnd"/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объекте 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__  _____________</w:t>
      </w:r>
    </w:p>
    <w:p w:rsidR="00980A8E" w:rsidRPr="006A1D6A" w:rsidRDefault="00980A8E" w:rsidP="00980A8E">
      <w:pPr>
        <w:spacing w:after="0" w:line="240" w:lineRule="auto"/>
        <w:ind w:left="2835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(Д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олжность, Ф.И.О.)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(Подпись)</w:t>
      </w:r>
    </w:p>
    <w:p w:rsidR="00980A8E" w:rsidRPr="006A1D6A" w:rsidRDefault="00980A8E" w:rsidP="00980A8E">
      <w:pPr>
        <w:spacing w:after="0" w:line="240" w:lineRule="auto"/>
        <w:ind w:firstLine="283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__  _____________</w:t>
      </w:r>
    </w:p>
    <w:p w:rsidR="00980A8E" w:rsidRPr="006A1D6A" w:rsidRDefault="00980A8E" w:rsidP="00980A8E">
      <w:pPr>
        <w:spacing w:after="0" w:line="240" w:lineRule="auto"/>
        <w:ind w:left="2835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(Д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олжность, Ф.И.О.)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(Подпись)</w:t>
      </w:r>
    </w:p>
    <w:p w:rsidR="00980A8E" w:rsidRPr="006A1D6A" w:rsidRDefault="00980A8E" w:rsidP="00980A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0A8E" w:rsidRDefault="00980A8E" w:rsidP="00980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Управленческое решение согласовано «____» ____________ 20___ г. (протокол №_____)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Комиссией (название).____________________________________________</w:t>
      </w:r>
      <w:r w:rsidRPr="006A1D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980A8E" w:rsidRPr="00D83A7B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D83A7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80A8E" w:rsidRPr="00D83A7B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D83A7B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 № 1</w:t>
      </w:r>
    </w:p>
    <w:p w:rsidR="00980A8E" w:rsidRPr="00D83A7B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D83A7B">
        <w:rPr>
          <w:rFonts w:ascii="Times New Roman" w:hAnsi="Times New Roman" w:cs="Times New Roman"/>
          <w:sz w:val="24"/>
          <w:szCs w:val="24"/>
        </w:rPr>
        <w:t>от «  »           20   г.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1. Территории, прилегающей к зданию (участка)</w:t>
      </w: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426"/>
        <w:gridCol w:w="1701"/>
        <w:gridCol w:w="567"/>
        <w:gridCol w:w="709"/>
        <w:gridCol w:w="567"/>
        <w:gridCol w:w="2126"/>
        <w:gridCol w:w="992"/>
        <w:gridCol w:w="2410"/>
        <w:gridCol w:w="709"/>
      </w:tblGrid>
      <w:tr w:rsidR="00980A8E" w:rsidRPr="00E32970" w:rsidTr="00272981">
        <w:trPr>
          <w:trHeight w:val="1"/>
        </w:trPr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1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E32970" w:rsidTr="00272981">
        <w:trPr>
          <w:trHeight w:val="983"/>
        </w:trPr>
        <w:tc>
          <w:tcPr>
            <w:tcW w:w="4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есть</w:t>
            </w:r>
            <w:proofErr w:type="gramEnd"/>
            <w:r w:rsidRPr="00E32970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на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32970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E32970" w:rsidTr="00272981">
        <w:trPr>
          <w:trHeight w:val="1010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Вход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E32970">
              <w:rPr>
                <w:rFonts w:ascii="Times New Roman" w:hAnsi="Times New Roman" w:cs="Times New Roman"/>
              </w:rPr>
              <w:t>входы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E32970">
              <w:rPr>
                <w:rFonts w:ascii="Times New Roman" w:hAnsi="Times New Roman" w:cs="Times New Roman"/>
              </w:rPr>
              <w:t>на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территорию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отсутствует информация об ОСИ;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установить информацию на входе;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E32970" w:rsidTr="00272981">
        <w:trPr>
          <w:trHeight w:val="983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- отсутствует обозначение направлений движения </w:t>
            </w:r>
            <w:proofErr w:type="gramStart"/>
            <w:r w:rsidRPr="00E32970">
              <w:rPr>
                <w:rFonts w:ascii="Times New Roman" w:hAnsi="Times New Roman" w:cs="Times New Roman"/>
              </w:rPr>
              <w:t>ко</w:t>
            </w:r>
            <w:proofErr w:type="gramEnd"/>
            <w:r w:rsidRPr="00E32970">
              <w:rPr>
                <w:rFonts w:ascii="Times New Roman" w:hAnsi="Times New Roman" w:cs="Times New Roman"/>
              </w:rPr>
              <w:t xml:space="preserve"> входам для МГН;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ремонт поверхности покрытия к главному входу с нанесением цветовой и тактильной маркировки;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обеспечить информационное сопровождение к специальному входу для инвалидов на креслах-колясках, установить бортики;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оборудовать места отдыха для МГН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E32970" w:rsidTr="00272981">
        <w:trPr>
          <w:trHeight w:val="840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Лестница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E32970">
              <w:rPr>
                <w:rFonts w:ascii="Times New Roman" w:hAnsi="Times New Roman" w:cs="Times New Roman"/>
              </w:rPr>
              <w:t>наружная</w:t>
            </w:r>
            <w:r w:rsidRPr="00E32970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839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Пандус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E32970">
              <w:rPr>
                <w:rFonts w:ascii="Times New Roman" w:hAnsi="Times New Roman" w:cs="Times New Roman"/>
              </w:rPr>
              <w:t>наружный</w:t>
            </w:r>
            <w:r w:rsidRPr="00E32970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836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Автостоянка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и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парковка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Не выделен</w:t>
            </w:r>
            <w:r>
              <w:rPr>
                <w:rFonts w:ascii="Times New Roman" w:hAnsi="Times New Roman" w:cs="Times New Roman"/>
              </w:rPr>
              <w:t>ы</w:t>
            </w:r>
            <w:r w:rsidRPr="00E32970">
              <w:rPr>
                <w:rFonts w:ascii="Times New Roman" w:hAnsi="Times New Roman" w:cs="Times New Roman"/>
              </w:rPr>
              <w:t xml:space="preserve"> мест</w:t>
            </w:r>
            <w:r>
              <w:rPr>
                <w:rFonts w:ascii="Times New Roman" w:hAnsi="Times New Roman" w:cs="Times New Roman"/>
              </w:rPr>
              <w:t>а</w:t>
            </w:r>
            <w:r w:rsidRPr="00E32970">
              <w:rPr>
                <w:rFonts w:ascii="Times New Roman" w:hAnsi="Times New Roman" w:cs="Times New Roman"/>
              </w:rPr>
              <w:t xml:space="preserve"> для транспорта инвалидов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Организовать стоянку с информационным обозначением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E32970" w:rsidTr="00272981">
        <w:trPr>
          <w:trHeight w:val="1100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ОБЩИЕ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требования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к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8E" w:rsidRPr="00A03C9A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3C9A">
        <w:rPr>
          <w:rFonts w:ascii="Times New Roman" w:hAnsi="Times New Roman" w:cs="Times New Roman"/>
          <w:b/>
          <w:bCs/>
          <w:sz w:val="24"/>
          <w:szCs w:val="24"/>
        </w:rPr>
        <w:t>II Заключение</w:t>
      </w:r>
      <w:r w:rsidRPr="00A03C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A03C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 w:cs="Times New Roman"/>
          <w:b/>
          <w:bCs/>
          <w:sz w:val="24"/>
          <w:szCs w:val="24"/>
        </w:rPr>
        <w:t>зоне</w:t>
      </w:r>
      <w:r w:rsidRPr="00A03C9A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980A8E" w:rsidRPr="00A03C9A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40" w:type="dxa"/>
        <w:tblInd w:w="74" w:type="dxa"/>
        <w:tblLayout w:type="fixed"/>
        <w:tblLook w:val="0000"/>
      </w:tblPr>
      <w:tblGrid>
        <w:gridCol w:w="2849"/>
        <w:gridCol w:w="2176"/>
        <w:gridCol w:w="851"/>
        <w:gridCol w:w="850"/>
        <w:gridCol w:w="2914"/>
      </w:tblGrid>
      <w:tr w:rsidR="00980A8E" w:rsidRPr="00A03C9A" w:rsidTr="00272981">
        <w:trPr>
          <w:trHeight w:val="473"/>
        </w:trPr>
        <w:tc>
          <w:tcPr>
            <w:tcW w:w="284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структурно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</w:p>
        </w:tc>
        <w:tc>
          <w:tcPr>
            <w:tcW w:w="21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к пункту 4.1 Акта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обследования ОСИ</w:t>
            </w:r>
          </w:p>
        </w:tc>
      </w:tr>
      <w:tr w:rsidR="00980A8E" w:rsidRPr="00A03C9A" w:rsidTr="00272981">
        <w:trPr>
          <w:trHeight w:val="551"/>
        </w:trPr>
        <w:tc>
          <w:tcPr>
            <w:tcW w:w="284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9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A8E" w:rsidRPr="00A03C9A" w:rsidTr="00272981">
        <w:trPr>
          <w:trHeight w:val="687"/>
        </w:trPr>
        <w:tc>
          <w:tcPr>
            <w:tcW w:w="2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прилегающая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зданию</w:t>
            </w:r>
          </w:p>
        </w:tc>
        <w:tc>
          <w:tcPr>
            <w:tcW w:w="2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03C9A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изационные мероприятия,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 xml:space="preserve">* указывается: </w:t>
      </w:r>
      <w:proofErr w:type="gramStart"/>
      <w:r w:rsidRPr="00E3297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П-В - доступно полностью всем; </w:t>
      </w:r>
      <w:r w:rsidRPr="00E32970">
        <w:rPr>
          <w:rFonts w:ascii="Times New Roman" w:hAnsi="Times New Roman" w:cs="Times New Roman"/>
          <w:sz w:val="24"/>
          <w:szCs w:val="24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297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3297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297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2. Вход в здание № 1 (главный)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93" w:type="dxa"/>
        <w:tblLayout w:type="fixed"/>
        <w:tblLook w:val="0000"/>
      </w:tblPr>
      <w:tblGrid>
        <w:gridCol w:w="567"/>
        <w:gridCol w:w="1735"/>
        <w:gridCol w:w="567"/>
        <w:gridCol w:w="567"/>
        <w:gridCol w:w="426"/>
        <w:gridCol w:w="2409"/>
        <w:gridCol w:w="959"/>
        <w:gridCol w:w="2693"/>
        <w:gridCol w:w="709"/>
      </w:tblGrid>
      <w:tr w:rsidR="00980A8E" w:rsidRPr="00E32970" w:rsidTr="00272981">
        <w:trPr>
          <w:trHeight w:val="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3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E32970" w:rsidTr="00272981">
        <w:trPr>
          <w:trHeight w:val="1134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есть</w:t>
            </w:r>
            <w:proofErr w:type="gramEnd"/>
            <w:r w:rsidRPr="00E32970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на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32970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Значимо для инвалида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(категория)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E32970" w:rsidTr="00272981">
        <w:trPr>
          <w:trHeight w:val="6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70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70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E32970" w:rsidTr="00272981">
        <w:trPr>
          <w:trHeight w:val="6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5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83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отсутствует системная информация на входе</w:t>
            </w: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организовать систему информации с цветовым и тактильным обозначением препятствий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8E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lastRenderedPageBreak/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2. Вход в здание № 2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93" w:type="dxa"/>
        <w:tblLayout w:type="fixed"/>
        <w:tblLook w:val="0000"/>
      </w:tblPr>
      <w:tblGrid>
        <w:gridCol w:w="567"/>
        <w:gridCol w:w="1735"/>
        <w:gridCol w:w="567"/>
        <w:gridCol w:w="567"/>
        <w:gridCol w:w="567"/>
        <w:gridCol w:w="2518"/>
        <w:gridCol w:w="1026"/>
        <w:gridCol w:w="2376"/>
        <w:gridCol w:w="709"/>
      </w:tblGrid>
      <w:tr w:rsidR="00980A8E" w:rsidRPr="00E32970" w:rsidTr="00272981">
        <w:trPr>
          <w:trHeight w:val="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0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E32970" w:rsidTr="00272981">
        <w:trPr>
          <w:trHeight w:val="1134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есть</w:t>
            </w:r>
            <w:proofErr w:type="gramEnd"/>
            <w:r w:rsidRPr="00E32970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на плане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Значимо для инвалида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(категория)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AF75EC" w:rsidTr="00272981">
        <w:trPr>
          <w:trHeight w:val="6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установка кнопки вызова персонала (переговорного устройства) с закреплением ответственного сотрудника за встречу и сопровождение МГН </w:t>
            </w:r>
          </w:p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организовать систему информации с цветовым и тактильным обозначением препятствий 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2D1908">
              <w:rPr>
                <w:rFonts w:ascii="Times New Roman" w:hAnsi="Times New Roman" w:cs="Times New Roman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2D1908">
              <w:rPr>
                <w:rFonts w:ascii="Times New Roman" w:hAnsi="Times New Roman" w:cs="Times New Roman"/>
              </w:rPr>
              <w:t>,</w:t>
            </w:r>
          </w:p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AF75EC" w:rsidTr="00272981">
        <w:trPr>
          <w:trHeight w:val="70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2D190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70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2D1908">
              <w:rPr>
                <w:rFonts w:ascii="Times New Roman" w:hAnsi="Times New Roman" w:cs="Times New Roman"/>
              </w:rPr>
              <w:t>2.</w:t>
            </w:r>
            <w:r w:rsidRPr="00E329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6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к, о, с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5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E32970" w:rsidTr="00272981">
        <w:trPr>
          <w:trHeight w:val="83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отсутствует системная информация на входе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II Заключение по зоне: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68" w:type="dxa"/>
        <w:tblLayout w:type="fixed"/>
        <w:tblLook w:val="0000"/>
      </w:tblPr>
      <w:tblGrid>
        <w:gridCol w:w="2616"/>
        <w:gridCol w:w="2126"/>
        <w:gridCol w:w="851"/>
        <w:gridCol w:w="850"/>
        <w:gridCol w:w="3197"/>
      </w:tblGrid>
      <w:tr w:rsidR="00980A8E" w:rsidRPr="00AF75EC" w:rsidTr="00272981">
        <w:trPr>
          <w:trHeight w:val="473"/>
        </w:trPr>
        <w:tc>
          <w:tcPr>
            <w:tcW w:w="26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19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980A8E" w:rsidRPr="00AF75EC" w:rsidTr="00272981">
        <w:trPr>
          <w:trHeight w:val="551"/>
        </w:trPr>
        <w:tc>
          <w:tcPr>
            <w:tcW w:w="26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19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A8E" w:rsidRPr="00AF75EC" w:rsidTr="00272981">
        <w:trPr>
          <w:trHeight w:val="687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Вход в здание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ДП-И (г, у), 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 xml:space="preserve"> (к, о, с)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AF75EC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297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297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3. Пути (путей) движения внутри здания (в т.ч. путей эвакуации)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49" w:type="dxa"/>
        <w:tblInd w:w="-210" w:type="dxa"/>
        <w:tblLayout w:type="fixed"/>
        <w:tblLook w:val="0000"/>
      </w:tblPr>
      <w:tblGrid>
        <w:gridCol w:w="568"/>
        <w:gridCol w:w="1985"/>
        <w:gridCol w:w="567"/>
        <w:gridCol w:w="567"/>
        <w:gridCol w:w="567"/>
        <w:gridCol w:w="2409"/>
        <w:gridCol w:w="1026"/>
        <w:gridCol w:w="1985"/>
        <w:gridCol w:w="675"/>
      </w:tblGrid>
      <w:tr w:rsidR="00980A8E" w:rsidRPr="00527AEB" w:rsidTr="00272981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527AE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6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527AEB" w:rsidTr="00272981">
        <w:trPr>
          <w:trHeight w:val="1134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27AEB">
              <w:rPr>
                <w:rFonts w:ascii="Times New Roman" w:hAnsi="Times New Roman" w:cs="Times New Roman"/>
              </w:rPr>
              <w:t>есть</w:t>
            </w:r>
            <w:proofErr w:type="gramEnd"/>
            <w:r w:rsidRPr="00527AEB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527AEB">
              <w:rPr>
                <w:rFonts w:ascii="Times New Roman" w:hAnsi="Times New Roman" w:cs="Times New Roman"/>
              </w:rPr>
              <w:t>на плане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527AEB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527AEB" w:rsidTr="00272981">
        <w:trPr>
          <w:trHeight w:val="112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не продуман рациональный маршрут МГН к зоне целевого назначения и санитарно-гигиеническим помещениям;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наличие функциональных препятствий (двери, открывающиеся наружу);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отсутствие комплексной информации о пути и направлении движения со схемой расположения и функциональным назначением помещений;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отсутствие горизонтальных поручней вдоль стен;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- отсутствие гардероба, </w:t>
            </w:r>
            <w:proofErr w:type="gramStart"/>
            <w:r w:rsidRPr="00527AEB">
              <w:rPr>
                <w:rFonts w:ascii="Times New Roman" w:hAnsi="Times New Roman" w:cs="Times New Roman"/>
              </w:rPr>
              <w:t>колясочной</w:t>
            </w:r>
            <w:proofErr w:type="gramEnd"/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продумать и обозначить на схемах наиболее оптимальные пути движения к зоне целевого назначения и санитарно-гигиеническим помещениям, обеспечив их комплексной информацией (цветовые и тактильные направляющие);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установить поручни вдоль стен на путях движения МГН;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- выделить и оборудовать помещения под гардероб и </w:t>
            </w:r>
            <w:proofErr w:type="gramStart"/>
            <w:r w:rsidRPr="00527AEB">
              <w:rPr>
                <w:rFonts w:ascii="Times New Roman" w:hAnsi="Times New Roman" w:cs="Times New Roman"/>
              </w:rPr>
              <w:t>колясочную</w:t>
            </w:r>
            <w:proofErr w:type="gramEnd"/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527AEB" w:rsidTr="00272981">
        <w:trPr>
          <w:trHeight w:val="8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отсутствие второго поручня, не обеспечена непрерывность имеющихся поручней;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лестницы не дублируются пандусами или подъёмными устройствами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установить нормативные поручни на высоте 0,9 м с двух сторон и горизонтальным завершением на 0,3 м;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для преодоления вертикальных препятствий требуется приобретения ТСР (</w:t>
            </w:r>
            <w:proofErr w:type="spellStart"/>
            <w:r w:rsidRPr="00527AEB">
              <w:rPr>
                <w:rFonts w:ascii="Times New Roman" w:hAnsi="Times New Roman" w:cs="Times New Roman"/>
              </w:rPr>
              <w:t>лестницехода</w:t>
            </w:r>
            <w:proofErr w:type="spellEnd"/>
            <w:r w:rsidRPr="00527A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527AEB" w:rsidTr="00272981">
        <w:trPr>
          <w:trHeight w:val="829"/>
        </w:trPr>
        <w:tc>
          <w:tcPr>
            <w:tcW w:w="5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527AEB" w:rsidTr="00272981">
        <w:trPr>
          <w:trHeight w:val="699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527AEB" w:rsidTr="00272981">
        <w:trPr>
          <w:trHeight w:val="63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ненормативное размещение информационных обозначений помещений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- установить информационные рельефные таблички к каждому помещению </w:t>
            </w:r>
            <w:r>
              <w:rPr>
                <w:rFonts w:ascii="Times New Roman" w:hAnsi="Times New Roman" w:cs="Times New Roman"/>
              </w:rPr>
              <w:t xml:space="preserve">рядом с дверью </w:t>
            </w:r>
            <w:r w:rsidRPr="00527AEB">
              <w:rPr>
                <w:rFonts w:ascii="Times New Roman" w:hAnsi="Times New Roman" w:cs="Times New Roman"/>
              </w:rPr>
              <w:t xml:space="preserve">на высоте </w:t>
            </w:r>
            <w:r>
              <w:rPr>
                <w:rFonts w:ascii="Times New Roman" w:hAnsi="Times New Roman" w:cs="Times New Roman"/>
              </w:rPr>
              <w:t xml:space="preserve">от 1,4 до 1,75м </w:t>
            </w:r>
            <w:r w:rsidRPr="00527AEB">
              <w:rPr>
                <w:rFonts w:ascii="Times New Roman" w:hAnsi="Times New Roman" w:cs="Times New Roman"/>
              </w:rPr>
              <w:t>со стороны дверной ручки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ТР</w:t>
            </w:r>
            <w:proofErr w:type="gramEnd"/>
            <w:r w:rsidRPr="00527AEB">
              <w:rPr>
                <w:rFonts w:ascii="Times New Roman" w:hAnsi="Times New Roman" w:cs="Times New Roman"/>
              </w:rPr>
              <w:t>, ТСР</w:t>
            </w:r>
          </w:p>
        </w:tc>
      </w:tr>
      <w:tr w:rsidR="00980A8E" w:rsidRPr="00527AEB" w:rsidTr="00272981">
        <w:trPr>
          <w:trHeight w:val="84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Пути эвакуации (в т.ч. зоны безопасности)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27AEB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527AEB">
              <w:rPr>
                <w:rFonts w:ascii="Times New Roman" w:hAnsi="Times New Roman" w:cs="Times New Roman"/>
              </w:rPr>
              <w:t>, ТР,</w:t>
            </w:r>
          </w:p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527AEB" w:rsidTr="00272981">
        <w:trPr>
          <w:trHeight w:val="70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27AE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II Заключение по зоне: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422" w:type="dxa"/>
        <w:tblLayout w:type="fixed"/>
        <w:tblLook w:val="0000"/>
      </w:tblPr>
      <w:tblGrid>
        <w:gridCol w:w="2268"/>
        <w:gridCol w:w="2126"/>
        <w:gridCol w:w="850"/>
        <w:gridCol w:w="851"/>
        <w:gridCol w:w="2977"/>
      </w:tblGrid>
      <w:tr w:rsidR="00980A8E" w:rsidRPr="007941A9" w:rsidTr="00272981">
        <w:trPr>
          <w:trHeight w:val="473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 ОСИ)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980A8E" w:rsidRPr="007941A9" w:rsidTr="00272981">
        <w:trPr>
          <w:trHeight w:val="551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97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A8E" w:rsidRPr="007941A9" w:rsidTr="00272981">
        <w:trPr>
          <w:trHeight w:val="55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A8E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4 (I)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  <w:r w:rsidRPr="008F2DB4">
        <w:rPr>
          <w:rFonts w:ascii="Times New Roman" w:hAnsi="Times New Roman" w:cs="Times New Roman"/>
          <w:sz w:val="24"/>
          <w:szCs w:val="24"/>
        </w:rPr>
        <w:t>1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297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3297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297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Вариант I – зона обслуживания инвалидов</w:t>
      </w: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493" w:type="dxa"/>
        <w:tblLayout w:type="fixed"/>
        <w:tblLook w:val="0000"/>
      </w:tblPr>
      <w:tblGrid>
        <w:gridCol w:w="567"/>
        <w:gridCol w:w="1594"/>
        <w:gridCol w:w="567"/>
        <w:gridCol w:w="708"/>
        <w:gridCol w:w="709"/>
        <w:gridCol w:w="2518"/>
        <w:gridCol w:w="1026"/>
        <w:gridCol w:w="2092"/>
        <w:gridCol w:w="709"/>
      </w:tblGrid>
      <w:tr w:rsidR="00980A8E" w:rsidRPr="007941A9" w:rsidTr="00272981">
        <w:trPr>
          <w:trHeight w:val="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9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7941A9" w:rsidTr="00272981">
        <w:trPr>
          <w:trHeight w:val="1134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941A9">
              <w:rPr>
                <w:rFonts w:ascii="Times New Roman" w:hAnsi="Times New Roman" w:cs="Times New Roman"/>
              </w:rPr>
              <w:t>есть</w:t>
            </w:r>
            <w:proofErr w:type="gramEnd"/>
            <w:r w:rsidRPr="007941A9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на плане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7941A9" w:rsidTr="00272981">
        <w:trPr>
          <w:trHeight w:val="8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B0559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B0559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9088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7941A9" w:rsidTr="00272981">
        <w:trPr>
          <w:trHeight w:val="714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 зале не выделены специальные места для инвалидов на креслах-колясках, инвалидов с нарушениями зрения и слуха;</w:t>
            </w:r>
          </w:p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 проведении мероприятий не организовано донесение информации в доступной форме людям с нарушениями восприятия;</w:t>
            </w:r>
          </w:p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 организован доступ инвалидов на креслах-колясках для оказания услуг;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5516D6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к, о, с, </w:t>
            </w:r>
            <w:proofErr w:type="gramStart"/>
            <w:r w:rsidRPr="007941A9"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выделить в зале</w:t>
            </w:r>
            <w:r w:rsidRPr="007941A9">
              <w:rPr>
                <w:rFonts w:ascii="Times New Roman" w:hAnsi="Times New Roman" w:cs="Times New Roman"/>
              </w:rPr>
              <w:t xml:space="preserve"> не менее 5% специально оборудованных мест с возможностью усиления звука и дублированием звуковой и визуальной информацией (</w:t>
            </w:r>
            <w:r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сурдоперевода</w:t>
            </w:r>
            <w:proofErr w:type="spellEnd"/>
            <w:r>
              <w:rPr>
                <w:rFonts w:ascii="Times New Roman" w:hAnsi="Times New Roman" w:cs="Times New Roman"/>
              </w:rPr>
              <w:t>);</w:t>
            </w:r>
          </w:p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- организ</w:t>
            </w:r>
            <w:r>
              <w:rPr>
                <w:rFonts w:ascii="Times New Roman" w:hAnsi="Times New Roman" w:cs="Times New Roman"/>
              </w:rPr>
              <w:t xml:space="preserve">овать </w:t>
            </w:r>
            <w:r w:rsidRPr="007941A9">
              <w:rPr>
                <w:rFonts w:ascii="Times New Roman" w:hAnsi="Times New Roman" w:cs="Times New Roman"/>
              </w:rPr>
              <w:t>ситуационн</w:t>
            </w:r>
            <w:r>
              <w:rPr>
                <w:rFonts w:ascii="Times New Roman" w:hAnsi="Times New Roman" w:cs="Times New Roman"/>
              </w:rPr>
              <w:t xml:space="preserve">ую </w:t>
            </w:r>
            <w:r w:rsidRPr="007941A9">
              <w:rPr>
                <w:rFonts w:ascii="Times New Roman" w:hAnsi="Times New Roman" w:cs="Times New Roman"/>
              </w:rPr>
              <w:t>помощ</w:t>
            </w:r>
            <w:r>
              <w:rPr>
                <w:rFonts w:ascii="Times New Roman" w:hAnsi="Times New Roman" w:cs="Times New Roman"/>
              </w:rPr>
              <w:t>ь в виде сопровождения персонала;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7941A9" w:rsidTr="00272981">
        <w:trPr>
          <w:trHeight w:val="83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7941A9" w:rsidTr="00272981">
        <w:trPr>
          <w:trHeight w:val="99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7941A9" w:rsidTr="00272981">
        <w:trPr>
          <w:trHeight w:val="80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lastRenderedPageBreak/>
              <w:t>4.5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7941A9" w:rsidTr="00272981">
        <w:trPr>
          <w:trHeight w:val="84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II Заключение по зоне: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422" w:type="dxa"/>
        <w:tblLayout w:type="fixed"/>
        <w:tblLook w:val="0000"/>
      </w:tblPr>
      <w:tblGrid>
        <w:gridCol w:w="2126"/>
        <w:gridCol w:w="2126"/>
        <w:gridCol w:w="992"/>
        <w:gridCol w:w="993"/>
        <w:gridCol w:w="2806"/>
      </w:tblGrid>
      <w:tr w:rsidR="00980A8E" w:rsidRPr="007941A9" w:rsidTr="00272981">
        <w:trPr>
          <w:trHeight w:val="473"/>
        </w:trPr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80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по адаптации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980A8E" w:rsidRPr="007941A9" w:rsidTr="00272981">
        <w:trPr>
          <w:trHeight w:val="551"/>
        </w:trPr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80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A8E" w:rsidRPr="007941A9" w:rsidTr="00272981">
        <w:trPr>
          <w:trHeight w:val="551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Кабинетная форма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B0559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ДП-И (о, у), ДЧ-И (к), ВНД-И (с, г)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B0559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B0559B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  <w:tr w:rsidR="00980A8E" w:rsidRPr="007941A9" w:rsidTr="00272981">
        <w:trPr>
          <w:trHeight w:val="551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Зальная форма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D92BDD" w:rsidRDefault="00980A8E" w:rsidP="002729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ДЧ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-И (о, у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, г</w:t>
            </w: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 xml:space="preserve">),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980A8E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»            </w:t>
      </w:r>
      <w:r w:rsidRPr="00E3297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297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5. Санитарно-гигиенических помещений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5" w:type="dxa"/>
        <w:tblInd w:w="-176" w:type="dxa"/>
        <w:tblLayout w:type="fixed"/>
        <w:tblLook w:val="0000"/>
      </w:tblPr>
      <w:tblGrid>
        <w:gridCol w:w="426"/>
        <w:gridCol w:w="1559"/>
        <w:gridCol w:w="567"/>
        <w:gridCol w:w="709"/>
        <w:gridCol w:w="567"/>
        <w:gridCol w:w="2126"/>
        <w:gridCol w:w="1134"/>
        <w:gridCol w:w="2552"/>
        <w:gridCol w:w="675"/>
      </w:tblGrid>
      <w:tr w:rsidR="00980A8E" w:rsidRPr="007941A9" w:rsidTr="00272981">
        <w:trPr>
          <w:trHeight w:val="1"/>
        </w:trPr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2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7941A9" w:rsidTr="00272981">
        <w:trPr>
          <w:trHeight w:val="1134"/>
        </w:trPr>
        <w:tc>
          <w:tcPr>
            <w:tcW w:w="4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941A9">
              <w:rPr>
                <w:rFonts w:ascii="Times New Roman" w:hAnsi="Times New Roman" w:cs="Times New Roman"/>
              </w:rPr>
              <w:t>есть</w:t>
            </w:r>
            <w:proofErr w:type="gramEnd"/>
            <w:r w:rsidRPr="007941A9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на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941A9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9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7941A9" w:rsidTr="00272981">
        <w:trPr>
          <w:trHeight w:val="942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6, 7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отсутствие туалета для нестационарных клиентов и посетителей;</w:t>
            </w:r>
          </w:p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нет оборудованных санитарно-гигиенических помещений для МГН;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кнопки вызова персонала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6455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необходимо обустроить универсальные туалетные кабины и раковина в каждом жилом блоке (желательно с разделением на мужчин и женщин), а также для нестационарных клиентов и посетителей;</w:t>
            </w:r>
          </w:p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установить кнопку вызова персонала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064550" w:rsidTr="00272981">
        <w:trPr>
          <w:trHeight w:val="985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7941A9" w:rsidTr="00272981">
        <w:trPr>
          <w:trHeight w:val="984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A8E" w:rsidRPr="007941A9" w:rsidTr="00272981">
        <w:trPr>
          <w:trHeight w:val="984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8E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lastRenderedPageBreak/>
        <w:t>II Заключение по зоне: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87" w:type="dxa"/>
        <w:tblInd w:w="280" w:type="dxa"/>
        <w:tblLayout w:type="fixed"/>
        <w:tblLook w:val="0000"/>
      </w:tblPr>
      <w:tblGrid>
        <w:gridCol w:w="2268"/>
        <w:gridCol w:w="2126"/>
        <w:gridCol w:w="992"/>
        <w:gridCol w:w="993"/>
        <w:gridCol w:w="3208"/>
      </w:tblGrid>
      <w:tr w:rsidR="00980A8E" w:rsidRPr="007941A9" w:rsidTr="00272981">
        <w:trPr>
          <w:trHeight w:val="473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2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по адаптации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980A8E" w:rsidRPr="007941A9" w:rsidTr="00272981">
        <w:trPr>
          <w:trHeight w:val="551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2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A8E" w:rsidRPr="00064550" w:rsidTr="00272981">
        <w:trPr>
          <w:trHeight w:val="687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06455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980A8E" w:rsidRPr="0006455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3297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297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297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 Результаты обследования: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6. Системы информации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(и связи)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на объекте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8E" w:rsidRPr="008616F8" w:rsidRDefault="00980A8E" w:rsidP="00980A8E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16F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 «Детский сад комбинированного вида № 3 г. Алексеевка Белгородской области» </w:t>
      </w:r>
      <w:r w:rsidRPr="008616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(краткое – Детский сад № 3)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1A9"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:rsidR="00980A8E" w:rsidRPr="00E32970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9" w:type="dxa"/>
        <w:tblInd w:w="-68" w:type="dxa"/>
        <w:tblLayout w:type="fixed"/>
        <w:tblLook w:val="0000"/>
      </w:tblPr>
      <w:tblGrid>
        <w:gridCol w:w="568"/>
        <w:gridCol w:w="1701"/>
        <w:gridCol w:w="601"/>
        <w:gridCol w:w="562"/>
        <w:gridCol w:w="425"/>
        <w:gridCol w:w="2698"/>
        <w:gridCol w:w="992"/>
        <w:gridCol w:w="1838"/>
        <w:gridCol w:w="714"/>
      </w:tblGrid>
      <w:tr w:rsidR="00980A8E" w:rsidRPr="007941A9" w:rsidTr="00272981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6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80A8E" w:rsidRPr="007941A9" w:rsidTr="00272981">
        <w:trPr>
          <w:trHeight w:val="1134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941A9">
              <w:rPr>
                <w:rFonts w:ascii="Times New Roman" w:hAnsi="Times New Roman" w:cs="Times New Roman"/>
              </w:rPr>
              <w:t>есть</w:t>
            </w:r>
            <w:proofErr w:type="gramEnd"/>
            <w:r w:rsidRPr="007941A9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на плане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3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80A8E" w:rsidRPr="007941A9" w:rsidTr="00272981">
        <w:trPr>
          <w:trHeight w:val="68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D1EB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Организовать размещение комплексной системы информации на всех зонах объекта (</w:t>
            </w:r>
            <w:proofErr w:type="gramStart"/>
            <w:r w:rsidRPr="007941A9">
              <w:rPr>
                <w:rFonts w:ascii="Times New Roman" w:hAnsi="Times New Roman" w:cs="Times New Roman"/>
              </w:rPr>
              <w:t>см</w:t>
            </w:r>
            <w:proofErr w:type="gramEnd"/>
            <w:r w:rsidRPr="007941A9">
              <w:rPr>
                <w:rFonts w:ascii="Times New Roman" w:hAnsi="Times New Roman" w:cs="Times New Roman"/>
              </w:rPr>
              <w:t>. рекомендации к Приложениям 1-5)</w:t>
            </w:r>
          </w:p>
        </w:tc>
        <w:tc>
          <w:tcPr>
            <w:tcW w:w="7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E32970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980A8E" w:rsidRPr="007941A9" w:rsidTr="00272981">
        <w:trPr>
          <w:trHeight w:val="70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0A2BF3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Отсутствие акустической системы информирования и оповещения об опасности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980A8E" w:rsidRPr="007941A9" w:rsidTr="00272981">
        <w:trPr>
          <w:trHeight w:val="68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Отсутствие дублирования информации тактильными средствами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980A8E" w:rsidRPr="007941A9" w:rsidTr="00272981">
        <w:trPr>
          <w:trHeight w:val="98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Нарушены требования непрерывности информации, своевременного ориентирования и однозначного опознания объектов и мест посещения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II Заключение по зоне:</w:t>
      </w:r>
    </w:p>
    <w:p w:rsidR="00980A8E" w:rsidRPr="007941A9" w:rsidRDefault="00980A8E" w:rsidP="00980A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16" w:type="dxa"/>
        <w:tblLayout w:type="fixed"/>
        <w:tblLook w:val="0000"/>
      </w:tblPr>
      <w:tblGrid>
        <w:gridCol w:w="2048"/>
        <w:gridCol w:w="2410"/>
        <w:gridCol w:w="992"/>
        <w:gridCol w:w="993"/>
        <w:gridCol w:w="2913"/>
      </w:tblGrid>
      <w:tr w:rsidR="00980A8E" w:rsidRPr="007941A9" w:rsidTr="00272981">
        <w:trPr>
          <w:trHeight w:val="473"/>
        </w:trPr>
        <w:tc>
          <w:tcPr>
            <w:tcW w:w="204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9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980A8E" w:rsidRPr="007941A9" w:rsidTr="00272981">
        <w:trPr>
          <w:trHeight w:val="551"/>
        </w:trPr>
        <w:tc>
          <w:tcPr>
            <w:tcW w:w="204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9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A8E" w:rsidRPr="007941A9" w:rsidTr="00272981">
        <w:trPr>
          <w:trHeight w:val="224"/>
        </w:trPr>
        <w:tc>
          <w:tcPr>
            <w:tcW w:w="2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31246F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 связи)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объекте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80A8E" w:rsidRPr="002D1908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80A8E" w:rsidRPr="007941A9" w:rsidRDefault="00980A8E" w:rsidP="0027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980A8E" w:rsidRDefault="00980A8E" w:rsidP="00980A8E">
      <w:pPr>
        <w:rPr>
          <w:rFonts w:ascii="Times New Roman" w:hAnsi="Times New Roman" w:cs="Times New Roman"/>
        </w:rPr>
      </w:pPr>
    </w:p>
    <w:p w:rsidR="00980A8E" w:rsidRDefault="00980A8E"/>
    <w:p w:rsidR="002075D1" w:rsidRDefault="002075D1"/>
    <w:p w:rsidR="002075D1" w:rsidRDefault="002075D1"/>
    <w:p w:rsidR="002075D1" w:rsidRDefault="002075D1"/>
    <w:p w:rsidR="00980A8E" w:rsidRPr="002075D1" w:rsidRDefault="002075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</w:t>
      </w:r>
      <w:r w:rsidRPr="002075D1">
        <w:rPr>
          <w:rFonts w:ascii="Times New Roman" w:hAnsi="Times New Roman" w:cs="Times New Roman"/>
        </w:rPr>
        <w:t>Приложение 4.4к Предложениям</w:t>
      </w:r>
    </w:p>
    <w:p w:rsidR="00980A8E" w:rsidRPr="00980A8E" w:rsidRDefault="00980A8E" w:rsidP="002075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A8E">
        <w:rPr>
          <w:rFonts w:ascii="Times New Roman" w:hAnsi="Times New Roman" w:cs="Times New Roman"/>
          <w:b/>
          <w:sz w:val="24"/>
          <w:szCs w:val="24"/>
        </w:rPr>
        <w:t>Результаты фото-фиксации на объекте</w:t>
      </w:r>
    </w:p>
    <w:tbl>
      <w:tblPr>
        <w:tblpPr w:leftFromText="180" w:rightFromText="180" w:horzAnchor="page" w:tblpX="1301" w:tblpY="1371"/>
        <w:tblW w:w="100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19"/>
        <w:gridCol w:w="567"/>
        <w:gridCol w:w="4678"/>
      </w:tblGrid>
      <w:tr w:rsidR="00980A8E" w:rsidTr="00272981">
        <w:trPr>
          <w:trHeight w:val="2948"/>
        </w:trPr>
        <w:tc>
          <w:tcPr>
            <w:tcW w:w="48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2559393" cy="1687243"/>
                  <wp:effectExtent l="19050" t="0" r="0" b="0"/>
                  <wp:docPr id="24" name="Рисунок 4" descr="D:\Данные пользователя\Desktop\Новая папка\IMG_20160126_09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нные пользователя\Desktop\Новая папка\IMG_20160126_09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13" cy="169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2485253" cy="1678564"/>
                  <wp:effectExtent l="19050" t="0" r="0" b="0"/>
                  <wp:docPr id="25" name="Рисунок 1" descr="C:\Users\Сергей\AppData\Local\Microsoft\Windows\INetCache\Content.Word\20160126_08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AppData\Local\Microsoft\Windows\INetCache\Content.Word\20160126_08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38" cy="168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8E" w:rsidTr="00272981">
        <w:trPr>
          <w:trHeight w:val="340"/>
        </w:trPr>
        <w:tc>
          <w:tcPr>
            <w:tcW w:w="4819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 xml:space="preserve"> – Прилегающая территория</w:t>
            </w:r>
          </w:p>
        </w:tc>
        <w:tc>
          <w:tcPr>
            <w:tcW w:w="567" w:type="dxa"/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>
              <w:rPr>
                <w:sz w:val="16"/>
                <w:szCs w:val="16"/>
              </w:rPr>
              <w:t xml:space="preserve"> – Вход в здание</w:t>
            </w:r>
          </w:p>
        </w:tc>
      </w:tr>
      <w:tr w:rsidR="00980A8E" w:rsidTr="00272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8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2567631" cy="1615123"/>
                  <wp:effectExtent l="19050" t="0" r="4119" b="0"/>
                  <wp:docPr id="26" name="Рисунок 5" descr="D:\Данные пользователя\Desktop\Новая папка\20160126_09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анные пользователя\Desktop\Новая папка\20160126_09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81" cy="161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2371477" cy="1474573"/>
                  <wp:effectExtent l="19050" t="0" r="0" b="0"/>
                  <wp:docPr id="27" name="Рисунок 6" descr="D:\Данные пользователя\Desktop\Новая папка\20160126_08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анные пользователя\Desktop\Новая папка\20160126_08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30" cy="147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8E" w:rsidRPr="00325061" w:rsidTr="00272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№3</w:t>
            </w:r>
            <w:r>
              <w:rPr>
                <w:sz w:val="16"/>
                <w:szCs w:val="16"/>
              </w:rPr>
              <w:t xml:space="preserve"> – Пути движения внутри здания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№4</w:t>
            </w:r>
            <w:r>
              <w:rPr>
                <w:sz w:val="16"/>
                <w:szCs w:val="16"/>
              </w:rPr>
              <w:t xml:space="preserve"> – Зона оказания услуг (кабинетная форма)</w:t>
            </w:r>
          </w:p>
        </w:tc>
      </w:tr>
      <w:tr w:rsidR="00980A8E" w:rsidTr="00272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8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2703655" cy="1721709"/>
                  <wp:effectExtent l="19050" t="0" r="1445" b="0"/>
                  <wp:docPr id="28" name="Рисунок 7" descr="D:\Данные пользователя\Desktop\Новая папка\20160126_09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анные пользователя\Desktop\Новая папка\20160126_09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22" cy="172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2488247" cy="1631092"/>
                  <wp:effectExtent l="19050" t="0" r="7303" b="0"/>
                  <wp:docPr id="29" name="Рисунок 2" descr="D:\Данные пользователя\Desktop\Новая папка\20160126_10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нные пользователя\Desktop\Новая папка\20160126_10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497" cy="163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8E" w:rsidRPr="00325061" w:rsidTr="00272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№5</w:t>
            </w:r>
            <w:r>
              <w:rPr>
                <w:sz w:val="16"/>
                <w:szCs w:val="16"/>
              </w:rPr>
              <w:t xml:space="preserve"> – Зона оказания услуг (зальная форма)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№6</w:t>
            </w:r>
            <w:r>
              <w:rPr>
                <w:sz w:val="16"/>
                <w:szCs w:val="16"/>
              </w:rPr>
              <w:t xml:space="preserve"> – Санитарно-гигиенические помещения </w:t>
            </w:r>
          </w:p>
        </w:tc>
      </w:tr>
      <w:tr w:rsidR="00980A8E" w:rsidTr="00272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8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597667" cy="1631092"/>
                  <wp:effectExtent l="19050" t="0" r="0" b="0"/>
                  <wp:docPr id="30" name="Рисунок 3" descr="C:\Users\Сергей\AppData\Local\Microsoft\Windows\INetCache\Content.Word\20160126_10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AppData\Local\Microsoft\Windows\INetCache\Content.Word\20160126_105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48" cy="163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980A8E" w:rsidRPr="005F3D79" w:rsidRDefault="00980A8E" w:rsidP="0027298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526442" cy="1664579"/>
                  <wp:effectExtent l="19050" t="0" r="7208" b="0"/>
                  <wp:docPr id="31" name="Рисунок 1" descr="D:\Данные пользователя\Desktop\Новая папка\20160126_1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нные пользователя\Desktop\Новая папка\20160126_1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35" cy="167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8E" w:rsidRPr="00325061" w:rsidTr="00272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9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№7</w:t>
            </w:r>
            <w:r>
              <w:rPr>
                <w:sz w:val="16"/>
                <w:szCs w:val="16"/>
              </w:rPr>
              <w:t xml:space="preserve"> – Санитарно-гигиенические помещения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A8E" w:rsidRPr="005F3D79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980A8E" w:rsidRPr="00CD1B6C" w:rsidRDefault="00980A8E" w:rsidP="00272981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№8</w:t>
            </w:r>
            <w:r>
              <w:rPr>
                <w:sz w:val="16"/>
                <w:szCs w:val="16"/>
              </w:rPr>
              <w:t xml:space="preserve"> – Система информации на объекте</w:t>
            </w:r>
          </w:p>
        </w:tc>
      </w:tr>
    </w:tbl>
    <w:p w:rsidR="00980A8E" w:rsidRDefault="00980A8E"/>
    <w:p w:rsidR="002075D1" w:rsidRDefault="002075D1"/>
    <w:p w:rsidR="005D0DA7" w:rsidRPr="005D0DA7" w:rsidRDefault="005D0DA7" w:rsidP="005D0DA7">
      <w:pPr>
        <w:jc w:val="right"/>
        <w:rPr>
          <w:rFonts w:ascii="Times New Roman" w:hAnsi="Times New Roman" w:cs="Times New Roman"/>
          <w:sz w:val="24"/>
          <w:szCs w:val="24"/>
        </w:rPr>
      </w:pPr>
      <w:r w:rsidRPr="005D0DA7">
        <w:rPr>
          <w:rFonts w:ascii="Times New Roman" w:hAnsi="Times New Roman" w:cs="Times New Roman"/>
          <w:sz w:val="24"/>
          <w:szCs w:val="24"/>
        </w:rPr>
        <w:lastRenderedPageBreak/>
        <w:t>Приложение 4.5 к ПРЕДЛОЖЕНИЯМ</w:t>
      </w:r>
    </w:p>
    <w:p w:rsidR="005D0DA7" w:rsidRPr="005D0DA7" w:rsidRDefault="005D0DA7" w:rsidP="005D0D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0DA7" w:rsidRPr="005D0DA7" w:rsidRDefault="005D0DA7" w:rsidP="005D0D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DA7">
        <w:rPr>
          <w:rFonts w:ascii="Times New Roman" w:hAnsi="Times New Roman" w:cs="Times New Roman"/>
          <w:b/>
          <w:sz w:val="24"/>
          <w:szCs w:val="24"/>
        </w:rPr>
        <w:t>Поэтажные планы с разметкой</w:t>
      </w:r>
    </w:p>
    <w:p w:rsidR="002075D1" w:rsidRDefault="005D0DA7">
      <w:r w:rsidRPr="005D0DA7">
        <w:drawing>
          <wp:inline distT="0" distB="0" distL="0" distR="0">
            <wp:extent cx="5629275" cy="3752850"/>
            <wp:effectExtent l="19050" t="0" r="9525" b="0"/>
            <wp:docPr id="32" name="Рисунок 2" descr="D:\Данные пользователя\Desktop\Новая папка\20160126_1136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\Desktop\Новая папка\20160126_113643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25" cy="37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A7" w:rsidRDefault="005D0DA7"/>
    <w:p w:rsidR="005D0DA7" w:rsidRDefault="005D0DA7">
      <w:r w:rsidRPr="005D0DA7">
        <w:drawing>
          <wp:inline distT="0" distB="0" distL="0" distR="0">
            <wp:extent cx="5769428" cy="4038582"/>
            <wp:effectExtent l="19050" t="0" r="2722" b="0"/>
            <wp:docPr id="33" name="Рисунок 1" descr="D:\Данные пользователя\Desktop\Новая папка\20160126_115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esktop\Новая папка\20160126_11520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61" cy="40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4A" w:rsidRDefault="001E304A"/>
    <w:p w:rsidR="001E304A" w:rsidRDefault="001E304A"/>
    <w:p w:rsidR="001E304A" w:rsidRDefault="001E304A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4" name="Рисунок 8" descr="C:\Users\re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t\Desktop\2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04A" w:rsidSect="00980A8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10B95"/>
    <w:rsid w:val="001E304A"/>
    <w:rsid w:val="002075D1"/>
    <w:rsid w:val="005D0DA7"/>
    <w:rsid w:val="00980A8E"/>
    <w:rsid w:val="00D10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0A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F603C-FF58-4FE0-8498-4F6A07F3F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27</Pages>
  <Words>3925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2019-04-05T11:33:00Z</dcterms:created>
  <dcterms:modified xsi:type="dcterms:W3CDTF">2019-04-05T11:57:00Z</dcterms:modified>
</cp:coreProperties>
</file>