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Default="002815A3" w:rsidP="002815A3">
      <w:pPr>
        <w:pStyle w:val="a5"/>
        <w:jc w:val="center"/>
      </w:pPr>
      <w:r>
        <w:rPr>
          <w:b/>
          <w:bCs/>
        </w:rPr>
        <w:t>Консультация для родителей</w:t>
      </w:r>
    </w:p>
    <w:p w:rsidR="002815A3" w:rsidRDefault="002815A3" w:rsidP="002815A3">
      <w:pPr>
        <w:pStyle w:val="a5"/>
        <w:jc w:val="center"/>
      </w:pPr>
      <w:r>
        <w:rPr>
          <w:b/>
          <w:bCs/>
        </w:rPr>
        <w:t>«Безопасность детей летом»</w:t>
      </w:r>
    </w:p>
    <w:p w:rsidR="002815A3" w:rsidRDefault="002815A3" w:rsidP="002815A3">
      <w:pPr>
        <w:pStyle w:val="a5"/>
      </w:pPr>
      <w: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2815A3" w:rsidRDefault="002815A3" w:rsidP="002815A3">
      <w:pPr>
        <w:pStyle w:val="a5"/>
      </w:pPr>
      <w: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2815A3" w:rsidRDefault="002815A3" w:rsidP="002815A3">
      <w:pPr>
        <w:pStyle w:val="a5"/>
      </w:pPr>
      <w: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371600"/>
            <wp:effectExtent l="19050" t="0" r="0" b="0"/>
            <wp:wrapSquare wrapText="bothSides"/>
            <wp:docPr id="8" name="Рисунок 2" descr="https://arhivurokov.ru/kopilka/uploads/user_file_5785c9f220704/biezopasnostdoshkolnikovvlietniipierio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85c9f220704/biezopasnostdoshkolnikovvlietniipieriod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A3" w:rsidRDefault="002815A3" w:rsidP="002815A3">
      <w:pPr>
        <w:pStyle w:val="a5"/>
      </w:pPr>
      <w: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2815A3" w:rsidRDefault="002815A3" w:rsidP="002815A3">
      <w:pPr>
        <w:pStyle w:val="a5"/>
      </w:pPr>
      <w: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2815A3" w:rsidRDefault="002815A3" w:rsidP="002815A3">
      <w:pPr>
        <w:pStyle w:val="a5"/>
      </w:pPr>
      <w: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2815A3" w:rsidRDefault="002815A3" w:rsidP="002815A3">
      <w:pPr>
        <w:pStyle w:val="a5"/>
        <w:jc w:val="center"/>
      </w:pPr>
      <w:r>
        <w:rPr>
          <w:b/>
          <w:bCs/>
        </w:rPr>
        <w:t>Безопасность поведения на воде</w:t>
      </w:r>
    </w:p>
    <w:p w:rsidR="002815A3" w:rsidRDefault="002815A3" w:rsidP="002815A3">
      <w:pPr>
        <w:pStyle w:val="a5"/>
      </w:pPr>
      <w:r>
        <w:t xml:space="preserve">Главное условие безопасности – купаться в сопровождении кого-то из взрослых. </w:t>
      </w:r>
      <w:proofErr w:type="spellStart"/>
      <w:r>
        <w:t>Необхидимо</w:t>
      </w:r>
      <w:proofErr w:type="spellEnd"/>
      <w:r>
        <w:t xml:space="preserve"> объяснить ребенку, почему не следует купаться в незнакомом месте, особенно там, где нет других отдыхающих.</w:t>
      </w:r>
    </w:p>
    <w:p w:rsidR="002815A3" w:rsidRDefault="002815A3" w:rsidP="002815A3">
      <w:pPr>
        <w:pStyle w:val="a5"/>
      </w:pPr>
      <w:r>
        <w:t xml:space="preserve">Дно водоема может таить немало опасностей: затопленная 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57325"/>
            <wp:effectExtent l="19050" t="0" r="0" b="0"/>
            <wp:wrapSquare wrapText="bothSides"/>
            <wp:docPr id="3" name="Рисунок 3" descr="https://arhivurokov.ru/kopilka/uploads/user_file_5785c9f220704/biezopasnostdoshkolnikovvlietniipieriod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85c9f220704/biezopasnostdoshkolnikovvlietniipieriod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A3" w:rsidRDefault="002815A3" w:rsidP="002815A3">
      <w:pPr>
        <w:pStyle w:val="a5"/>
      </w:pPr>
      <w:r>
        <w:t>Также дети должны твердо усвоить следующие правила:</w:t>
      </w:r>
    </w:p>
    <w:p w:rsidR="002815A3" w:rsidRDefault="002815A3" w:rsidP="002815A3">
      <w:pPr>
        <w:pStyle w:val="a5"/>
        <w:numPr>
          <w:ilvl w:val="0"/>
          <w:numId w:val="1"/>
        </w:numPr>
      </w:pPr>
      <w:r>
        <w:t>игры на воде опасны (нельзя, даже играючи, "топить" своих друзей или "прятаться" под водой);</w:t>
      </w:r>
    </w:p>
    <w:p w:rsidR="002815A3" w:rsidRDefault="002815A3" w:rsidP="002815A3">
      <w:pPr>
        <w:pStyle w:val="a5"/>
        <w:numPr>
          <w:ilvl w:val="0"/>
          <w:numId w:val="1"/>
        </w:numPr>
      </w:pPr>
      <w:r>
        <w:t xml:space="preserve">категорически запрещается прыгать в воду в не предназначенных для этого местах; </w:t>
      </w:r>
    </w:p>
    <w:p w:rsidR="002815A3" w:rsidRDefault="002815A3" w:rsidP="002815A3">
      <w:pPr>
        <w:pStyle w:val="a5"/>
        <w:numPr>
          <w:ilvl w:val="0"/>
          <w:numId w:val="1"/>
        </w:numPr>
      </w:pPr>
      <w:r>
        <w:t>нельзя нырять и плавать в местах, заросших водорослями;</w:t>
      </w:r>
    </w:p>
    <w:p w:rsidR="002815A3" w:rsidRDefault="002815A3" w:rsidP="002815A3">
      <w:pPr>
        <w:pStyle w:val="a5"/>
        <w:numPr>
          <w:ilvl w:val="0"/>
          <w:numId w:val="1"/>
        </w:numPr>
      </w:pPr>
      <w:r>
        <w:t xml:space="preserve">не следует далеко заплывать на надувных матрасах и кругах; </w:t>
      </w:r>
    </w:p>
    <w:p w:rsidR="002815A3" w:rsidRDefault="002815A3" w:rsidP="002815A3">
      <w:pPr>
        <w:pStyle w:val="a5"/>
        <w:numPr>
          <w:ilvl w:val="0"/>
          <w:numId w:val="1"/>
        </w:numPr>
      </w:pPr>
      <w:r>
        <w:t xml:space="preserve">не следует звать на помощь в шутку. </w:t>
      </w:r>
    </w:p>
    <w:p w:rsidR="002815A3" w:rsidRDefault="002815A3" w:rsidP="002815A3">
      <w:pPr>
        <w:pStyle w:val="a5"/>
        <w:jc w:val="center"/>
      </w:pPr>
      <w:r>
        <w:rPr>
          <w:b/>
          <w:bCs/>
        </w:rPr>
        <w:lastRenderedPageBreak/>
        <w:t>Безопасное поведение в лесу</w:t>
      </w:r>
    </w:p>
    <w:p w:rsidR="002815A3" w:rsidRDefault="002815A3" w:rsidP="002815A3">
      <w:pPr>
        <w:pStyle w:val="a5"/>
      </w:pPr>
      <w: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228725"/>
            <wp:effectExtent l="19050" t="0" r="0" b="0"/>
            <wp:wrapSquare wrapText="bothSides"/>
            <wp:docPr id="2" name="Рисунок 4" descr="https://arhivurokov.ru/kopilka/uploads/user_file_5785c9f220704/biezopasnostdoshkolnikovvlietniipieriod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85c9f220704/biezopasnostdoshkolnikovvlietniipieriod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A3" w:rsidRDefault="002815A3" w:rsidP="002815A3">
      <w:pPr>
        <w:pStyle w:val="a5"/>
      </w:pPr>
      <w: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t>живую</w:t>
      </w:r>
      <w:proofErr w:type="gramEnd"/>
      <w: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2815A3" w:rsidRDefault="002815A3" w:rsidP="002815A3">
      <w:pPr>
        <w:pStyle w:val="a5"/>
      </w:pPr>
      <w:r>
        <w:t xml:space="preserve"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" name="Рисунок 5" descr="https://arhivurokov.ru/kopilka/uploads/user_file_5785c9f220704/biezopasnostdoshkolnikovvlietniipieriod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85c9f220704/biezopasnostdoshkolnikovvlietniipieriod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A3" w:rsidRDefault="002815A3" w:rsidP="002815A3">
      <w:pPr>
        <w:pStyle w:val="a5"/>
        <w:jc w:val="center"/>
      </w:pPr>
      <w:r>
        <w:rPr>
          <w:b/>
          <w:bCs/>
        </w:rPr>
        <w:t>Опасная высота</w:t>
      </w:r>
    </w:p>
    <w:p w:rsidR="002815A3" w:rsidRDefault="002815A3" w:rsidP="002815A3">
      <w:pPr>
        <w:pStyle w:val="a5"/>
      </w:pPr>
      <w: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</w:t>
      </w:r>
    </w:p>
    <w:p w:rsidR="002815A3" w:rsidRDefault="002815A3" w:rsidP="002815A3">
      <w:pPr>
        <w:pStyle w:val="a5"/>
      </w:pPr>
      <w:r>
        <w:t xml:space="preserve">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t>там</w:t>
      </w:r>
      <w:proofErr w:type="gramEnd"/>
      <w: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38275"/>
            <wp:effectExtent l="19050" t="0" r="0" b="0"/>
            <wp:wrapSquare wrapText="bothSides"/>
            <wp:docPr id="6" name="Рисунок 6" descr="https://arhivurokov.ru/kopilka/uploads/user_file_5785c9f220704/biezopasnostdoshkolnikovvlietniipieriod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85c9f220704/biezopasnostdoshkolnikovvlietniipieriod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A3" w:rsidRDefault="002815A3" w:rsidP="002815A3">
      <w:pPr>
        <w:pStyle w:val="a5"/>
        <w:jc w:val="center"/>
      </w:pPr>
      <w:r>
        <w:rPr>
          <w:b/>
          <w:bCs/>
        </w:rPr>
        <w:t>Безопасность при общении с животными</w:t>
      </w:r>
    </w:p>
    <w:p w:rsidR="002815A3" w:rsidRDefault="002815A3" w:rsidP="002815A3">
      <w:pPr>
        <w:pStyle w:val="a5"/>
      </w:pPr>
      <w: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2815A3" w:rsidRDefault="002815A3" w:rsidP="002815A3">
      <w:pPr>
        <w:pStyle w:val="a5"/>
      </w:pPr>
      <w:r>
        <w:lastRenderedPageBreak/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533525"/>
            <wp:effectExtent l="19050" t="0" r="0" b="0"/>
            <wp:wrapSquare wrapText="bothSides"/>
            <wp:docPr id="7" name="Рисунок 7" descr="https://arhivurokov.ru/kopilka/uploads/user_file_5785c9f220704/biezopasnostdoshkolnikovvlietniipieriod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85c9f220704/biezopasnostdoshkolnikovvlietniipieriod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A3" w:rsidRDefault="002815A3" w:rsidP="002815A3">
      <w:pPr>
        <w:pStyle w:val="a5"/>
      </w:pPr>
      <w:r>
        <w:t xml:space="preserve">Если укусила собака или кошка, сразу же нужно сказать об этом родителям, чтобы они немедленно отвели к врачу. </w:t>
      </w:r>
    </w:p>
    <w:p w:rsidR="002815A3" w:rsidRDefault="002815A3" w:rsidP="002815A3">
      <w:pPr>
        <w:pStyle w:val="a5"/>
      </w:pPr>
      <w:r>
        <w:t xml:space="preserve">Также, детям необходимо дать знания о насекомых, и напоминать им о том, что даже полезные насекомые (пчелы, муравьи) могут причинить вред. </w:t>
      </w:r>
    </w:p>
    <w:p w:rsidR="002815A3" w:rsidRDefault="002815A3" w:rsidP="002815A3">
      <w:pPr>
        <w:pStyle w:val="a5"/>
        <w:jc w:val="center"/>
      </w:pPr>
      <w:r>
        <w:rPr>
          <w:b/>
          <w:bCs/>
        </w:rPr>
        <w:t>Уважаемые родители!</w:t>
      </w:r>
    </w:p>
    <w:p w:rsidR="002815A3" w:rsidRDefault="002815A3" w:rsidP="002815A3">
      <w:pPr>
        <w:pStyle w:val="a5"/>
      </w:pPr>
      <w: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2815A3" w:rsidRDefault="002815A3" w:rsidP="002815A3">
      <w:pPr>
        <w:pStyle w:val="a5"/>
        <w:jc w:val="center"/>
      </w:pPr>
      <w:r>
        <w:rPr>
          <w:noProof/>
        </w:rPr>
        <w:drawing>
          <wp:inline distT="0" distB="0" distL="0" distR="0">
            <wp:extent cx="2573020" cy="1934845"/>
            <wp:effectExtent l="19050" t="0" r="0" b="0"/>
            <wp:docPr id="4" name="Рисунок 4" descr="https://arhivurokov.ru/kopilka/uploads/user_file_5785c9f220704/biezopasnostdoshkolnikovvlietniipieriod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85c9f220704/biezopasnostdoshkolnikovvlietniipieriod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29" w:rsidRDefault="009F2C29"/>
    <w:sectPr w:rsidR="009F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E39"/>
    <w:multiLevelType w:val="multilevel"/>
    <w:tmpl w:val="E7C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15A3"/>
    <w:rsid w:val="002815A3"/>
    <w:rsid w:val="009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2019-06-17T11:19:00Z</dcterms:created>
  <dcterms:modified xsi:type="dcterms:W3CDTF">2019-06-17T11:20:00Z</dcterms:modified>
</cp:coreProperties>
</file>