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1BA6">
      <w:r w:rsidRPr="00031BA6">
        <w:drawing>
          <wp:inline distT="0" distB="0" distL="0" distR="0">
            <wp:extent cx="5708376" cy="8524875"/>
            <wp:effectExtent l="19050" t="0" r="6624" b="0"/>
            <wp:docPr id="2" name="Рисунок 1" descr="C:\Users\ret\Desktop\НА САЙ ТИТУЛЬНИКИ\сайт скан нат\карт ска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сайт скан нат\карт скан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400" cy="852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BA6" w:rsidRDefault="00031BA6"/>
    <w:p w:rsidR="00031BA6" w:rsidRDefault="00031BA6"/>
    <w:p w:rsidR="00031BA6" w:rsidRPr="001E33D3" w:rsidRDefault="00031BA6" w:rsidP="00031BA6">
      <w:pPr>
        <w:rPr>
          <w:rFonts w:ascii="Times New Roman" w:hAnsi="Times New Roman" w:cs="Times New Roman"/>
        </w:rPr>
      </w:pPr>
    </w:p>
    <w:p w:rsidR="00031BA6" w:rsidRPr="001E33D3" w:rsidRDefault="00031BA6" w:rsidP="00031BA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33D3">
        <w:rPr>
          <w:rFonts w:ascii="Times New Roman" w:eastAsia="Times New Roman" w:hAnsi="Times New Roman" w:cs="Times New Roman"/>
          <w:b/>
        </w:rPr>
        <w:t>Общие положения</w:t>
      </w:r>
    </w:p>
    <w:p w:rsidR="00031BA6" w:rsidRPr="001E33D3" w:rsidRDefault="00031BA6" w:rsidP="00031BA6">
      <w:pPr>
        <w:spacing w:after="0" w:line="240" w:lineRule="auto"/>
        <w:ind w:left="420"/>
        <w:rPr>
          <w:rFonts w:ascii="Times New Roman" w:eastAsia="Times New Roman" w:hAnsi="Times New Roman" w:cs="Times New Roman"/>
          <w:b/>
        </w:rPr>
      </w:pPr>
    </w:p>
    <w:p w:rsidR="00031BA6" w:rsidRPr="001E33D3" w:rsidRDefault="00031BA6" w:rsidP="00031BA6">
      <w:pPr>
        <w:pStyle w:val="a5"/>
        <w:rPr>
          <w:rFonts w:ascii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  <w:lang w:eastAsia="ru-RU"/>
        </w:rPr>
        <w:t xml:space="preserve">1.1. Консультационный центр (далее - Центр) </w:t>
      </w:r>
      <w:r w:rsidRPr="001E33D3">
        <w:rPr>
          <w:rFonts w:ascii="Times New Roman" w:hAnsi="Times New Roman" w:cs="Times New Roman"/>
        </w:rPr>
        <w:t>Муниципального бюджетного дошкольного образовательного учреждения « Детский сад комбинированного вида №3 г. Алексеевка Белгородской области</w:t>
      </w:r>
      <w:proofErr w:type="gramStart"/>
      <w:r w:rsidRPr="001E33D3">
        <w:rPr>
          <w:rFonts w:ascii="Times New Roman" w:hAnsi="Times New Roman" w:cs="Times New Roman"/>
        </w:rPr>
        <w:t>»(</w:t>
      </w:r>
      <w:proofErr w:type="gramEnd"/>
      <w:r w:rsidRPr="001E33D3">
        <w:rPr>
          <w:rFonts w:ascii="Times New Roman" w:hAnsi="Times New Roman" w:cs="Times New Roman"/>
        </w:rPr>
        <w:t>далее – Детский сад №3)</w:t>
      </w:r>
      <w:r w:rsidRPr="001E33D3">
        <w:rPr>
          <w:rFonts w:ascii="Times New Roman" w:eastAsia="Times New Roman" w:hAnsi="Times New Roman" w:cs="Times New Roman"/>
          <w:lang w:eastAsia="ru-RU"/>
        </w:rPr>
        <w:t xml:space="preserve">создается в целях оказания методической, психолого-педагогической, диагностической и консультативной помощи (далее – Помощи) родителям (законным представителям), обеспечивающим получение детьми в возрасте от двух месяцев до восьми лет дошкольного образования в форме семейного образования. </w:t>
      </w:r>
    </w:p>
    <w:p w:rsidR="00031BA6" w:rsidRPr="001E33D3" w:rsidRDefault="00031BA6" w:rsidP="0003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1.2. Настоящим положением устанавливается порядок организации </w:t>
      </w:r>
      <w:r w:rsidRPr="001E33D3">
        <w:rPr>
          <w:rFonts w:ascii="Times New Roman" w:eastAsia="Times New Roman" w:hAnsi="Times New Roman" w:cs="Times New Roman"/>
        </w:rPr>
        <w:br/>
        <w:t>и функционирования Центра, являющегося структурной единицей Детского сада № 3,для предоставления Помощи родителям (законным представителям), обеспечивающим получение детьми в возрасте от двух месяцев до восьми лет дошкольного образования в форме семейного образования.</w:t>
      </w:r>
    </w:p>
    <w:p w:rsidR="00031BA6" w:rsidRPr="001E33D3" w:rsidRDefault="00031BA6" w:rsidP="0003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1.3. Настоящее положение разработано в соответствии с приказом администрации муниципального района  «Алексеевский район и город Алексеевка»  Белгородской области от «03» марта 2017 г.                                                             № 162 «Об утверждении </w:t>
      </w:r>
      <w:proofErr w:type="spellStart"/>
      <w:r w:rsidRPr="001E33D3">
        <w:rPr>
          <w:rFonts w:ascii="Times New Roman" w:eastAsia="Times New Roman" w:hAnsi="Times New Roman" w:cs="Times New Roman"/>
        </w:rPr>
        <w:t>положенияо</w:t>
      </w:r>
      <w:proofErr w:type="spellEnd"/>
      <w:r w:rsidRPr="001E33D3">
        <w:rPr>
          <w:rFonts w:ascii="Times New Roman" w:eastAsia="Times New Roman" w:hAnsi="Times New Roman" w:cs="Times New Roman"/>
        </w:rPr>
        <w:t xml:space="preserve"> Консультационном центре».</w:t>
      </w:r>
    </w:p>
    <w:p w:rsidR="00031BA6" w:rsidRPr="001E33D3" w:rsidRDefault="00031BA6" w:rsidP="0003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1.4. Основными задачами Центра являются: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определение уровня развития ребенка, его соответствие нормативным показателям ведущих для данного возраста линий развития;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организация психолого-педагогического обследования детско-родительского взаимодействия;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развивающий процесс;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предоставление родителям (законным представителям) информации </w:t>
      </w:r>
      <w:r w:rsidRPr="001E33D3">
        <w:rPr>
          <w:rFonts w:ascii="Times New Roman" w:eastAsia="Times New Roman" w:hAnsi="Times New Roman" w:cs="Times New Roman"/>
        </w:rPr>
        <w:br/>
        <w:t>по вопросам развития и воспитания ребенка;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формирование предпосылок для обучения ребенка в организациях дошкольного образования.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1.5. К категориям получателей услуг Центра относятся: 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E33D3">
        <w:rPr>
          <w:rFonts w:ascii="Times New Roman" w:eastAsia="Times New Roman" w:hAnsi="Times New Roman" w:cs="Times New Roman"/>
        </w:rPr>
        <w:t>- родители (законные представители) детей раннего и дошкольного возраста,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  <w:proofErr w:type="gramEnd"/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родители (законные представители) детей раннего и дошкольного возраста, не получающие услуги дошкольного образования в образовательной организации;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родители (законные представители) детей раннего и дошкольного возраста, получающие услуги дошкольного образования в образовательной организации;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родители (законные представители) детей-инвалидов и детей </w:t>
      </w:r>
      <w:r w:rsidRPr="001E33D3">
        <w:rPr>
          <w:rFonts w:ascii="Times New Roman" w:eastAsia="Times New Roman" w:hAnsi="Times New Roman" w:cs="Times New Roman"/>
        </w:rPr>
        <w:br/>
        <w:t>с ограниченными возможностями здоровья.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1.6.  Дети в возрасте от двух месяцев до восьми лет, родители (законные представители) которых обратились к специалистам Центра, не зачисляются приказом заведующего в состав обучающихся Детского сада № 3. </w:t>
      </w:r>
    </w:p>
    <w:p w:rsidR="00031BA6" w:rsidRPr="001E33D3" w:rsidRDefault="00031BA6" w:rsidP="0003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1BA6" w:rsidRPr="001E33D3" w:rsidRDefault="00031BA6" w:rsidP="00031BA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E33D3">
        <w:rPr>
          <w:rFonts w:ascii="Times New Roman" w:eastAsia="Times New Roman" w:hAnsi="Times New Roman" w:cs="Times New Roman"/>
          <w:b/>
        </w:rPr>
        <w:t xml:space="preserve">Порядок организации деятельности Центра </w:t>
      </w:r>
    </w:p>
    <w:p w:rsidR="00031BA6" w:rsidRPr="001E33D3" w:rsidRDefault="00031BA6" w:rsidP="00031BA6">
      <w:pPr>
        <w:spacing w:after="0" w:line="240" w:lineRule="auto"/>
        <w:ind w:left="420"/>
        <w:rPr>
          <w:rFonts w:ascii="Times New Roman" w:eastAsia="Times New Roman" w:hAnsi="Times New Roman" w:cs="Times New Roman"/>
          <w:b/>
        </w:rPr>
      </w:pPr>
    </w:p>
    <w:p w:rsidR="00031BA6" w:rsidRPr="001E33D3" w:rsidRDefault="00031BA6" w:rsidP="0003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1E33D3">
        <w:rPr>
          <w:rFonts w:ascii="Times New Roman" w:eastAsia="Times New Roman" w:hAnsi="Times New Roman" w:cs="Times New Roman"/>
        </w:rPr>
        <w:t>2.1</w:t>
      </w:r>
      <w:r w:rsidRPr="001E33D3">
        <w:rPr>
          <w:rFonts w:ascii="Times New Roman" w:eastAsia="Times New Roman" w:hAnsi="Times New Roman" w:cs="Times New Roman"/>
          <w:color w:val="000000" w:themeColor="text1"/>
        </w:rPr>
        <w:t>. На основании мониторинга данных учета детей, подлежащих зачислению в организации дошкольного образования, предварительного анализа потребности населения в вариативных формах сопровождения раннего развития детей Учредитель издает правовой акт об организации на базе муниципальных органов управления образованием и (или) Организаций Центра (Центров).</w:t>
      </w:r>
    </w:p>
    <w:p w:rsidR="00031BA6" w:rsidRPr="001E33D3" w:rsidRDefault="00031BA6" w:rsidP="0003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2.2. Общее руководство и </w:t>
      </w:r>
      <w:proofErr w:type="gramStart"/>
      <w:r w:rsidRPr="001E33D3">
        <w:rPr>
          <w:rFonts w:ascii="Times New Roman" w:eastAsia="Times New Roman" w:hAnsi="Times New Roman" w:cs="Times New Roman"/>
          <w:color w:val="000000" w:themeColor="text1"/>
        </w:rPr>
        <w:t>контроль за</w:t>
      </w:r>
      <w:proofErr w:type="gramEnd"/>
      <w:r w:rsidRPr="001E33D3">
        <w:rPr>
          <w:rFonts w:ascii="Times New Roman" w:eastAsia="Times New Roman" w:hAnsi="Times New Roman" w:cs="Times New Roman"/>
          <w:color w:val="000000" w:themeColor="text1"/>
        </w:rPr>
        <w:t xml:space="preserve"> работой Центра возлагается</w:t>
      </w:r>
      <w:r w:rsidRPr="001E33D3">
        <w:rPr>
          <w:rFonts w:ascii="Times New Roman" w:eastAsia="Times New Roman" w:hAnsi="Times New Roman" w:cs="Times New Roman"/>
        </w:rPr>
        <w:br/>
        <w:t xml:space="preserve"> на заведующего Детским садом № 3.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2.3. К полномочиям заведующего детским садом   относится: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2.3.1. Издание, утверждение и внесение изменений в необходимые нормативные правовые документы (приказ об открытии Центра, Положение </w:t>
      </w:r>
      <w:r w:rsidRPr="001E33D3">
        <w:rPr>
          <w:rFonts w:ascii="Times New Roman" w:eastAsia="Times New Roman" w:hAnsi="Times New Roman" w:cs="Times New Roman"/>
        </w:rPr>
        <w:br/>
        <w:t>о деятельности Центра, договор с родителями). В приказе об открытии Центра руководитель определяет лицо, ответственное за организацию его деятельности.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33D3">
        <w:rPr>
          <w:rFonts w:ascii="Times New Roman" w:eastAsia="Times New Roman" w:hAnsi="Times New Roman" w:cs="Times New Roman"/>
        </w:rPr>
        <w:t>2.3.2. Определение режима работы Центра.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2.3.3. Проведение работы по созданию необходимых кадровых, материально-технических и учебно-методических, программных условий </w:t>
      </w:r>
      <w:r w:rsidRPr="001E33D3">
        <w:rPr>
          <w:rFonts w:ascii="Times New Roman" w:eastAsia="Times New Roman" w:hAnsi="Times New Roman" w:cs="Times New Roman"/>
        </w:rPr>
        <w:br/>
        <w:t>для организации деятельности Центра.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2.3.3.1. Требования к кадровому обеспечению деятельности Центра: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соответствие уровня квалификации работника квалификационным характеристикам по соответствующей должности;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своевременное прохождение работником курсовой переподготовки;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участие специалиста Центра в обучающих мероприятиях (семинарах, </w:t>
      </w:r>
      <w:proofErr w:type="spellStart"/>
      <w:r w:rsidRPr="001E33D3">
        <w:rPr>
          <w:rFonts w:ascii="Times New Roman" w:eastAsia="Times New Roman" w:hAnsi="Times New Roman" w:cs="Times New Roman"/>
        </w:rPr>
        <w:t>вебинарах</w:t>
      </w:r>
      <w:proofErr w:type="spellEnd"/>
      <w:r w:rsidRPr="001E33D3">
        <w:rPr>
          <w:rFonts w:ascii="Times New Roman" w:eastAsia="Times New Roman" w:hAnsi="Times New Roman" w:cs="Times New Roman"/>
        </w:rPr>
        <w:t xml:space="preserve"> по изучению актуального опыта работы Центров).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2.3.3.2. Требования к материально-техническому обеспечению деятельности Центра: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наличие помещения;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наличие персонального компьютера с выходом в Интернет; 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наличие средств визуализации, множительной техники;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наличие необходимого оборудования для работы с детьми-инвалидами </w:t>
      </w:r>
      <w:r w:rsidRPr="001E33D3">
        <w:rPr>
          <w:rFonts w:ascii="Times New Roman" w:eastAsia="Times New Roman" w:hAnsi="Times New Roman" w:cs="Times New Roman"/>
        </w:rPr>
        <w:br/>
        <w:t>и детьми с ограниченными возможностями здоровья.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2.3.3.3. Требования к учебно-методическому обеспечению деятельности Центра: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наличие учебно-методического оборудования (наборов диагностических </w:t>
      </w:r>
      <w:r w:rsidRPr="001E33D3">
        <w:rPr>
          <w:rFonts w:ascii="Times New Roman" w:eastAsia="Times New Roman" w:hAnsi="Times New Roman" w:cs="Times New Roman"/>
        </w:rPr>
        <w:br/>
        <w:t xml:space="preserve">и методических материалов, программно-методического обеспечения) </w:t>
      </w:r>
      <w:r w:rsidRPr="001E33D3">
        <w:rPr>
          <w:rFonts w:ascii="Times New Roman" w:eastAsia="Times New Roman" w:hAnsi="Times New Roman" w:cs="Times New Roman"/>
        </w:rPr>
        <w:br/>
        <w:t>для оказания Помощи.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2.3.3.4. Требования к программному обеспечению деятельности Центра: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наличие электронных, учебно-наглядных пособий и программного обеспечения для организации помощи в очном режиме;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наличие программного обеспечения для организации и функционирования в Центре системы электронного консультирования с применением дистанционных технологий обучения.</w:t>
      </w:r>
    </w:p>
    <w:p w:rsidR="00031BA6" w:rsidRPr="001E33D3" w:rsidRDefault="00031BA6" w:rsidP="00031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33D3">
        <w:rPr>
          <w:rFonts w:ascii="Times New Roman" w:eastAsia="Times New Roman" w:hAnsi="Times New Roman" w:cs="Times New Roman"/>
        </w:rPr>
        <w:t>2.4. К полномочиям руководителя Центра относится: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2.4.1. Ведение Журнала учета родителей (законных представителей), получающих Помощь в Центре.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2.4.2. Ведение Журнала регистрации запросов.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2.4.3. Заключение договора между детским садом  и родителями (законными представителями) на оказание Помощи в случае системного сопровождения (неоднократного оказания услуг).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2.4.4. Распределение запросов в соответствии с содержанием для подготовки консультаций специалистами и определение сроков их исполнения.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2.4.5. Определение форм работы по предоставлению Помощи.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2.4.6. Привлечение в случае необходимости специалистов из других Организаций и координация их деятельности.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2.4.7. Анализ результативности деятельности Центра.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2.4.8. Осуществление размещения на официальном сайте Детского сада № 3 информации о наличии Центра, режиме его работы, порядке предоставления Помощи и иных дополнительных сведений (перечня специалистов Центра, формы запроса </w:t>
      </w:r>
      <w:r w:rsidRPr="001E33D3">
        <w:rPr>
          <w:rFonts w:ascii="Times New Roman" w:eastAsia="Times New Roman" w:hAnsi="Times New Roman" w:cs="Times New Roman"/>
          <w:i/>
        </w:rPr>
        <w:t xml:space="preserve">(Приложение 1) </w:t>
      </w:r>
      <w:r w:rsidRPr="001E33D3">
        <w:rPr>
          <w:rFonts w:ascii="Times New Roman" w:eastAsia="Times New Roman" w:hAnsi="Times New Roman" w:cs="Times New Roman"/>
        </w:rPr>
        <w:t>и др.).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2.5. Организация Помощи родителям (законным представителям) </w:t>
      </w:r>
      <w:r w:rsidRPr="001E33D3">
        <w:rPr>
          <w:rFonts w:ascii="Times New Roman" w:eastAsia="Times New Roman" w:hAnsi="Times New Roman" w:cs="Times New Roman"/>
        </w:rPr>
        <w:br/>
        <w:t xml:space="preserve">в Центре должна строиться на основе интеграции деятельности </w:t>
      </w:r>
      <w:proofErr w:type="spellStart"/>
      <w:r w:rsidRPr="001E33D3">
        <w:rPr>
          <w:rFonts w:ascii="Times New Roman" w:eastAsia="Times New Roman" w:hAnsi="Times New Roman" w:cs="Times New Roman"/>
        </w:rPr>
        <w:t>специалистов</w:t>
      </w:r>
      <w:proofErr w:type="gramStart"/>
      <w:r w:rsidRPr="001E33D3">
        <w:rPr>
          <w:rFonts w:ascii="Times New Roman" w:eastAsia="Times New Roman" w:hAnsi="Times New Roman" w:cs="Times New Roman"/>
        </w:rPr>
        <w:t>.К</w:t>
      </w:r>
      <w:proofErr w:type="gramEnd"/>
      <w:r w:rsidRPr="001E33D3">
        <w:rPr>
          <w:rFonts w:ascii="Times New Roman" w:eastAsia="Times New Roman" w:hAnsi="Times New Roman" w:cs="Times New Roman"/>
        </w:rPr>
        <w:t>оличество</w:t>
      </w:r>
      <w:proofErr w:type="spellEnd"/>
      <w:r w:rsidRPr="001E33D3">
        <w:rPr>
          <w:rFonts w:ascii="Times New Roman" w:eastAsia="Times New Roman" w:hAnsi="Times New Roman" w:cs="Times New Roman"/>
        </w:rPr>
        <w:t xml:space="preserve"> специалистов, привлеченных к работе Центра, определяется кадровым детского сада и утверждается приказом заведующего. </w:t>
      </w:r>
      <w:r w:rsidRPr="001E33D3">
        <w:rPr>
          <w:rFonts w:ascii="Times New Roman" w:eastAsia="Times New Roman" w:hAnsi="Times New Roman" w:cs="Times New Roman"/>
        </w:rPr>
        <w:br/>
        <w:t xml:space="preserve">К оказанию Помощи могут привлекаться специалисты территориальной </w:t>
      </w:r>
      <w:proofErr w:type="spellStart"/>
      <w:r w:rsidRPr="001E33D3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Pr="001E33D3">
        <w:rPr>
          <w:rFonts w:ascii="Times New Roman" w:eastAsia="Times New Roman" w:hAnsi="Times New Roman" w:cs="Times New Roman"/>
        </w:rPr>
        <w:t xml:space="preserve"> комиссии и других образовательных организаций на основе договора. </w:t>
      </w:r>
    </w:p>
    <w:p w:rsidR="00031BA6" w:rsidRPr="001E33D3" w:rsidRDefault="00031BA6" w:rsidP="00031BA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</w:rPr>
      </w:pPr>
    </w:p>
    <w:p w:rsidR="00031BA6" w:rsidRPr="001E33D3" w:rsidRDefault="00031BA6" w:rsidP="00031BA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</w:rPr>
      </w:pPr>
      <w:r w:rsidRPr="001E33D3">
        <w:rPr>
          <w:rFonts w:ascii="Times New Roman" w:eastAsia="Times New Roman" w:hAnsi="Times New Roman" w:cs="Times New Roman"/>
          <w:b/>
        </w:rPr>
        <w:t>3. Порядок оказания Помощи</w:t>
      </w:r>
    </w:p>
    <w:p w:rsidR="00031BA6" w:rsidRPr="001E33D3" w:rsidRDefault="00031BA6" w:rsidP="00031BA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</w:rPr>
      </w:pPr>
      <w:r w:rsidRPr="001E33D3">
        <w:rPr>
          <w:rFonts w:ascii="Times New Roman" w:eastAsia="Times New Roman" w:hAnsi="Times New Roman" w:cs="Times New Roman"/>
          <w:b/>
        </w:rPr>
        <w:t>родителям (законным представителям) в Центре</w:t>
      </w:r>
    </w:p>
    <w:p w:rsidR="00031BA6" w:rsidRPr="001E33D3" w:rsidRDefault="00031BA6" w:rsidP="00031BA6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</w:rPr>
      </w:pP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3.1. Помощь в Центре предоставляется родителям (законным представителям) на бесплатной основе.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3.2. Родители (законные представители) могут получить Помощь в Центре как однократно, так и многократно.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1E33D3">
        <w:rPr>
          <w:rFonts w:ascii="Times New Roman" w:eastAsia="Times New Roman" w:hAnsi="Times New Roman" w:cs="Times New Roman"/>
        </w:rPr>
        <w:t>3.3. Сотрудники Центра осуществляют следующие функции</w:t>
      </w:r>
      <w:r w:rsidRPr="001E33D3">
        <w:rPr>
          <w:rFonts w:ascii="Times New Roman" w:eastAsia="Times New Roman" w:hAnsi="Times New Roman" w:cs="Times New Roman"/>
          <w:i/>
        </w:rPr>
        <w:t>: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</w:t>
      </w:r>
      <w:proofErr w:type="gramStart"/>
      <w:r w:rsidRPr="001E33D3">
        <w:rPr>
          <w:rFonts w:ascii="Times New Roman" w:eastAsia="Times New Roman" w:hAnsi="Times New Roman" w:cs="Times New Roman"/>
        </w:rPr>
        <w:t>диагностическая</w:t>
      </w:r>
      <w:proofErr w:type="gramEnd"/>
      <w:r w:rsidRPr="001E33D3">
        <w:rPr>
          <w:rFonts w:ascii="Times New Roman" w:eastAsia="Times New Roman" w:hAnsi="Times New Roman" w:cs="Times New Roman"/>
        </w:rPr>
        <w:t xml:space="preserve"> – проведение мероприятий по определению уровня развития ребенка для оказания актуальной помощи родителям;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</w:t>
      </w:r>
      <w:proofErr w:type="gramStart"/>
      <w:r w:rsidRPr="001E33D3">
        <w:rPr>
          <w:rFonts w:ascii="Times New Roman" w:eastAsia="Times New Roman" w:hAnsi="Times New Roman" w:cs="Times New Roman"/>
        </w:rPr>
        <w:t>психолого-педагогическая</w:t>
      </w:r>
      <w:proofErr w:type="gramEnd"/>
      <w:r w:rsidRPr="001E33D3">
        <w:rPr>
          <w:rFonts w:ascii="Times New Roman" w:eastAsia="Times New Roman" w:hAnsi="Times New Roman" w:cs="Times New Roman"/>
        </w:rPr>
        <w:t xml:space="preserve"> – обучение родителей, направленное </w:t>
      </w:r>
      <w:r w:rsidRPr="001E33D3">
        <w:rPr>
          <w:rFonts w:ascii="Times New Roman" w:eastAsia="Times New Roman" w:hAnsi="Times New Roman" w:cs="Times New Roman"/>
        </w:rPr>
        <w:br/>
        <w:t>на формирование у них педагогической культуры и предотвращение возникающих семейных проблем;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</w:t>
      </w:r>
      <w:proofErr w:type="gramStart"/>
      <w:r w:rsidRPr="001E33D3">
        <w:rPr>
          <w:rFonts w:ascii="Times New Roman" w:eastAsia="Times New Roman" w:hAnsi="Times New Roman" w:cs="Times New Roman"/>
        </w:rPr>
        <w:t>консультативная</w:t>
      </w:r>
      <w:proofErr w:type="gramEnd"/>
      <w:r w:rsidRPr="001E33D3">
        <w:rPr>
          <w:rFonts w:ascii="Times New Roman" w:eastAsia="Times New Roman" w:hAnsi="Times New Roman" w:cs="Times New Roman"/>
        </w:rPr>
        <w:t xml:space="preserve"> – включение родителей в целенаправленный развивающий процесс посредством информирования (как в очной, так </w:t>
      </w:r>
      <w:r w:rsidRPr="001E33D3">
        <w:rPr>
          <w:rFonts w:ascii="Times New Roman" w:eastAsia="Times New Roman" w:hAnsi="Times New Roman" w:cs="Times New Roman"/>
        </w:rPr>
        <w:br/>
        <w:t>и в дистанционной форме) о физиологических и психологических особенностях развития ребенка, существующих механизмах ранней помощи.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Центр может выполнять все функции (диагностическую, психолого-педагогическую, консультативную) или может быть спрофилирован </w:t>
      </w:r>
      <w:r w:rsidRPr="001E33D3">
        <w:rPr>
          <w:rFonts w:ascii="Times New Roman" w:eastAsia="Times New Roman" w:hAnsi="Times New Roman" w:cs="Times New Roman"/>
        </w:rPr>
        <w:br/>
        <w:t xml:space="preserve">на выполнение определенной задачи. 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3.4. В зависимости от выбранных функций специалистами </w:t>
      </w:r>
      <w:r w:rsidRPr="001E33D3">
        <w:rPr>
          <w:rFonts w:ascii="Times New Roman" w:eastAsia="Times New Roman" w:hAnsi="Times New Roman" w:cs="Times New Roman"/>
        </w:rPr>
        <w:br/>
        <w:t>Центра используются как очные, так и дистанционные формы работы: семинар, дискуссия, индивидуальные и групповые консультации, тренинг совместной работы, мастер-класс, игровой сеанс, творческое задание и т.п..</w:t>
      </w:r>
    </w:p>
    <w:p w:rsidR="00031BA6" w:rsidRPr="001E33D3" w:rsidRDefault="00031BA6" w:rsidP="0003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3.5. Для предоставления Помощи в рамках личного приема заявитель должен иметь при себе документ, удостоверяющий личность с подтверждением статуса родителя (законного представителя) несовершеннолетнего ребенка: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для граждан Российской Федерации – паспорт гражданина Российской Федерации или документ, его заменяющий;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для иностранных граждан – паспорт иностранного гражданина либо иной документ, установленный федеральным законодательством или признаваемый </w:t>
      </w:r>
      <w:r w:rsidRPr="001E33D3">
        <w:rPr>
          <w:rFonts w:ascii="Times New Roman" w:eastAsia="Times New Roman" w:hAnsi="Times New Roman" w:cs="Times New Roman"/>
        </w:rPr>
        <w:br/>
        <w:t>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1E33D3">
        <w:rPr>
          <w:rFonts w:ascii="Times New Roman" w:eastAsia="Times New Roman" w:hAnsi="Times New Roman" w:cs="Times New Roman"/>
        </w:rPr>
        <w:t>- для лиц без гражданства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Федерации.</w:t>
      </w:r>
      <w:proofErr w:type="gramEnd"/>
    </w:p>
    <w:p w:rsidR="00031BA6" w:rsidRPr="001E33D3" w:rsidRDefault="00031BA6" w:rsidP="00031B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3.6. Помощь организуется в помещениях Детского сада № 3.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3.7. Порядок оказания Помощи родителям (законным представителям) включает в себя: 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беседу с родителем (законным представителем) в ходе личного приема или переписки (в случае дистанционно обращения), в процессе которой устанавливается проблема;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занесение поступившего в различной форме (через официальный сайт, </w:t>
      </w:r>
      <w:r w:rsidRPr="001E33D3">
        <w:rPr>
          <w:rFonts w:ascii="Times New Roman" w:eastAsia="Times New Roman" w:hAnsi="Times New Roman" w:cs="Times New Roman"/>
        </w:rPr>
        <w:br/>
        <w:t xml:space="preserve">по телефону, при личном общении) запроса в Журнал регистрации запросов Центра (с указанием следующей </w:t>
      </w:r>
      <w:proofErr w:type="spellStart"/>
      <w:r w:rsidRPr="001E33D3">
        <w:rPr>
          <w:rFonts w:ascii="Times New Roman" w:eastAsia="Times New Roman" w:hAnsi="Times New Roman" w:cs="Times New Roman"/>
        </w:rPr>
        <w:t>информации</w:t>
      </w:r>
      <w:proofErr w:type="gramStart"/>
      <w:r w:rsidRPr="001E33D3">
        <w:rPr>
          <w:rFonts w:ascii="Times New Roman" w:eastAsia="Times New Roman" w:hAnsi="Times New Roman" w:cs="Times New Roman"/>
        </w:rPr>
        <w:t>:Ф</w:t>
      </w:r>
      <w:proofErr w:type="gramEnd"/>
      <w:r w:rsidRPr="001E33D3">
        <w:rPr>
          <w:rFonts w:ascii="Times New Roman" w:eastAsia="Times New Roman" w:hAnsi="Times New Roman" w:cs="Times New Roman"/>
        </w:rPr>
        <w:t>.И.О</w:t>
      </w:r>
      <w:proofErr w:type="spellEnd"/>
      <w:r w:rsidRPr="001E33D3">
        <w:rPr>
          <w:rFonts w:ascii="Times New Roman" w:eastAsia="Times New Roman" w:hAnsi="Times New Roman" w:cs="Times New Roman"/>
        </w:rPr>
        <w:t xml:space="preserve">. заявителя, адрес, выбранный для взаимодействия, фамилию, имя и возраст ребенка, проблема) с отметкой руководителя Центра об ответственных за исполнение запросов и сроках </w:t>
      </w:r>
      <w:r w:rsidRPr="001E33D3">
        <w:rPr>
          <w:rFonts w:ascii="Times New Roman" w:eastAsia="Times New Roman" w:hAnsi="Times New Roman" w:cs="Times New Roman"/>
        </w:rPr>
        <w:br/>
        <w:t>их исполнения;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занесение сведений о семье в Журнал учета родителей (законных представителей), получающих Помощь в Центре (при первичном обращении);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 информирование родителя в рамках личного приема или дистанционно </w:t>
      </w:r>
      <w:r w:rsidRPr="001E33D3">
        <w:rPr>
          <w:rFonts w:ascii="Times New Roman" w:eastAsia="Times New Roman" w:hAnsi="Times New Roman" w:cs="Times New Roman"/>
        </w:rPr>
        <w:br/>
        <w:t>(в случае обращения по телефону или электронной почте) о возможности организации неоднократного взаимодействия со специалистами Центра, знакомство с графиком работы Центра и планируемыми мероприятиями;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заключение договора между Организацией и родителями (законными представителями) в случае возникновения необходимости в длительном (более 2-х обращений) сотрудничестве для </w:t>
      </w:r>
      <w:r w:rsidRPr="001E33D3">
        <w:rPr>
          <w:rFonts w:ascii="Times New Roman" w:eastAsia="Times New Roman" w:hAnsi="Times New Roman" w:cs="Times New Roman"/>
        </w:rPr>
        <w:lastRenderedPageBreak/>
        <w:t xml:space="preserve">оказания Помощи </w:t>
      </w:r>
      <w:r w:rsidRPr="001E33D3">
        <w:rPr>
          <w:rFonts w:ascii="Times New Roman" w:eastAsia="Times New Roman" w:hAnsi="Times New Roman" w:cs="Times New Roman"/>
          <w:i/>
        </w:rPr>
        <w:t>(Приложение 2)</w:t>
      </w:r>
      <w:r w:rsidRPr="001E33D3">
        <w:rPr>
          <w:rFonts w:ascii="Times New Roman" w:eastAsia="Times New Roman" w:hAnsi="Times New Roman" w:cs="Times New Roman"/>
        </w:rPr>
        <w:t xml:space="preserve"> и оформление согласия родителя (законного представителя) на обработку его персональных данных и персональных данных ребенка (детей); 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получение разрешения родителя (законного представителя) в случае необходимости организации педагогической и (или) психологической диагностики ребенка;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непосредственное осуществление консультирования в различных формах, определенных руководителем Центра или родителями (законными представителями) в запросе.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031BA6" w:rsidRPr="001E33D3" w:rsidRDefault="00031BA6" w:rsidP="0003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3.8. Оформление запроса в Журнале регистрации запросов Центра является юридическим фактом для возникновения отношений по оказанию Помощи. </w:t>
      </w:r>
    </w:p>
    <w:p w:rsidR="00031BA6" w:rsidRPr="001E33D3" w:rsidRDefault="00031BA6" w:rsidP="00031B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ab/>
        <w:t xml:space="preserve">3.9. В случае необходимости длительной подготовки и участия нескольких специалистов в подготовке ответа на запрос родителя (законного представителя) срок их исполнения увеличивается до 5 рабочих дней. В адрес родителя (законного представителя) направляется письменный ответ или, в случае, </w:t>
      </w:r>
      <w:r w:rsidRPr="001E33D3">
        <w:rPr>
          <w:rFonts w:ascii="Times New Roman" w:eastAsia="Times New Roman" w:hAnsi="Times New Roman" w:cs="Times New Roman"/>
        </w:rPr>
        <w:br/>
        <w:t xml:space="preserve">если требуется личное присутствие родителя (законного представителя), направляется приглашение с указанием даты, времени и места консультации </w:t>
      </w:r>
      <w:r w:rsidRPr="001E33D3">
        <w:rPr>
          <w:rFonts w:ascii="Times New Roman" w:eastAsia="Times New Roman" w:hAnsi="Times New Roman" w:cs="Times New Roman"/>
        </w:rPr>
        <w:br/>
        <w:t xml:space="preserve">(по предварительному согласованию). </w:t>
      </w:r>
    </w:p>
    <w:p w:rsidR="00031BA6" w:rsidRPr="001E33D3" w:rsidRDefault="00031BA6" w:rsidP="00031B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ab/>
        <w:t>3.10. Не подлежат рассмотрению:</w:t>
      </w:r>
    </w:p>
    <w:p w:rsidR="00031BA6" w:rsidRPr="001E33D3" w:rsidRDefault="00031BA6" w:rsidP="0003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запросы, в содержании которых используются нецензурные или оскорбительные выражения или угрозы в адрес специалистов Центра;</w:t>
      </w:r>
    </w:p>
    <w:p w:rsidR="00031BA6" w:rsidRPr="001E33D3" w:rsidRDefault="00031BA6" w:rsidP="00031B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запросы, не содержащие адреса обратной связи (домашний адрес, </w:t>
      </w:r>
      <w:r w:rsidRPr="001E33D3">
        <w:rPr>
          <w:rFonts w:ascii="Times New Roman" w:eastAsia="Times New Roman" w:hAnsi="Times New Roman" w:cs="Times New Roman"/>
          <w:lang w:val="en-US"/>
        </w:rPr>
        <w:t>e</w:t>
      </w:r>
      <w:r w:rsidRPr="001E33D3">
        <w:rPr>
          <w:rFonts w:ascii="Times New Roman" w:eastAsia="Times New Roman" w:hAnsi="Times New Roman" w:cs="Times New Roman"/>
        </w:rPr>
        <w:t>-</w:t>
      </w:r>
      <w:r w:rsidRPr="001E33D3">
        <w:rPr>
          <w:rFonts w:ascii="Times New Roman" w:eastAsia="Times New Roman" w:hAnsi="Times New Roman" w:cs="Times New Roman"/>
          <w:lang w:val="en-US"/>
        </w:rPr>
        <w:t>mail</w:t>
      </w:r>
      <w:r w:rsidRPr="001E33D3">
        <w:rPr>
          <w:rFonts w:ascii="Times New Roman" w:eastAsia="Times New Roman" w:hAnsi="Times New Roman" w:cs="Times New Roman"/>
        </w:rPr>
        <w:t xml:space="preserve"> или номер телефона в зависимости от выбранной формы консультирования).</w:t>
      </w:r>
    </w:p>
    <w:p w:rsidR="00031BA6" w:rsidRPr="001E33D3" w:rsidRDefault="00031BA6" w:rsidP="00031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31BA6" w:rsidRPr="001E33D3" w:rsidRDefault="00031BA6" w:rsidP="00031BA6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</w:rPr>
      </w:pPr>
      <w:r w:rsidRPr="001E33D3">
        <w:rPr>
          <w:rFonts w:ascii="Times New Roman" w:eastAsia="Times New Roman" w:hAnsi="Times New Roman" w:cs="Times New Roman"/>
          <w:b/>
        </w:rPr>
        <w:t xml:space="preserve">4. Порядок и формы </w:t>
      </w:r>
      <w:proofErr w:type="gramStart"/>
      <w:r w:rsidRPr="001E33D3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1E33D3">
        <w:rPr>
          <w:rFonts w:ascii="Times New Roman" w:eastAsia="Times New Roman" w:hAnsi="Times New Roman" w:cs="Times New Roman"/>
          <w:b/>
        </w:rPr>
        <w:t xml:space="preserve"> деятельностью Центра</w:t>
      </w:r>
    </w:p>
    <w:p w:rsidR="00031BA6" w:rsidRPr="001E33D3" w:rsidRDefault="00031BA6" w:rsidP="00031BA6">
      <w:pPr>
        <w:spacing w:after="0" w:line="240" w:lineRule="auto"/>
        <w:ind w:left="420"/>
        <w:rPr>
          <w:rFonts w:ascii="Times New Roman" w:eastAsia="Times New Roman" w:hAnsi="Times New Roman" w:cs="Times New Roman"/>
          <w:b/>
        </w:rPr>
      </w:pP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4.1. Текущий </w:t>
      </w:r>
      <w:proofErr w:type="gramStart"/>
      <w:r w:rsidRPr="001E33D3">
        <w:rPr>
          <w:rFonts w:ascii="Times New Roman" w:eastAsia="Times New Roman" w:hAnsi="Times New Roman" w:cs="Times New Roman"/>
        </w:rPr>
        <w:t>контроль за</w:t>
      </w:r>
      <w:proofErr w:type="gramEnd"/>
      <w:r w:rsidRPr="001E33D3">
        <w:rPr>
          <w:rFonts w:ascii="Times New Roman" w:eastAsia="Times New Roman" w:hAnsi="Times New Roman" w:cs="Times New Roman"/>
        </w:rPr>
        <w:t xml:space="preserve"> соблюдением и исполнением настоящего положения осуществляется посредством процедур внутреннего и внешнего контроля. 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4.1.1. Внутренний контроль проводится руководителем муниципального органа управления образованием и (или) Организации и подразделяется </w:t>
      </w:r>
      <w:proofErr w:type="gramStart"/>
      <w:r w:rsidRPr="001E33D3">
        <w:rPr>
          <w:rFonts w:ascii="Times New Roman" w:eastAsia="Times New Roman" w:hAnsi="Times New Roman" w:cs="Times New Roman"/>
        </w:rPr>
        <w:t>на</w:t>
      </w:r>
      <w:proofErr w:type="gramEnd"/>
      <w:r w:rsidRPr="001E33D3">
        <w:rPr>
          <w:rFonts w:ascii="Times New Roman" w:eastAsia="Times New Roman" w:hAnsi="Times New Roman" w:cs="Times New Roman"/>
        </w:rPr>
        <w:t>: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оперативный контроль (по обращению регионального органа исполнительной власти, осуществляющего управление в сфере образования или родителя (законного представителя);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итоговый контроль по итогам отчетного периода;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тематический контроль по реализации какого-либо направления деятельности (наличие необходимых условий для организации деятельности Центра, наличие информации о Центре на официальном сайте Организации; соблюдение порядка оказания помощи специалистами Центра и т.п.).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4.1.2. Внешний контроль по направлениям деятельности Центра осуществляют региональные и муниципальные органы, осуществляющие управление в сфере образования, с привлечением специалистов территориальной </w:t>
      </w:r>
      <w:r w:rsidRPr="001E33D3">
        <w:rPr>
          <w:rFonts w:ascii="Times New Roman" w:eastAsia="Times New Roman" w:hAnsi="Times New Roman" w:cs="Times New Roman"/>
        </w:rPr>
        <w:br/>
        <w:t xml:space="preserve">и центральной </w:t>
      </w:r>
      <w:proofErr w:type="spellStart"/>
      <w:r w:rsidRPr="001E33D3">
        <w:rPr>
          <w:rFonts w:ascii="Times New Roman" w:eastAsia="Times New Roman" w:hAnsi="Times New Roman" w:cs="Times New Roman"/>
        </w:rPr>
        <w:t>психолого-медико-педагогических</w:t>
      </w:r>
      <w:proofErr w:type="spellEnd"/>
      <w:r w:rsidRPr="001E33D3">
        <w:rPr>
          <w:rFonts w:ascii="Times New Roman" w:eastAsia="Times New Roman" w:hAnsi="Times New Roman" w:cs="Times New Roman"/>
        </w:rPr>
        <w:t xml:space="preserve"> комиссий.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4.2. Муниципальные и региональные органы, осуществляющие управление </w:t>
      </w:r>
      <w:r w:rsidRPr="001E33D3">
        <w:rPr>
          <w:rFonts w:ascii="Times New Roman" w:eastAsia="Times New Roman" w:hAnsi="Times New Roman" w:cs="Times New Roman"/>
        </w:rPr>
        <w:br/>
        <w:t>в сфере образования, осуществляют внешний контроль посредством: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взаимодействия с региональным и (или) муниципальным центром оценки качества образования по отслеживанию результативности деятельности специалистов (анкетирование, </w:t>
      </w:r>
      <w:proofErr w:type="spellStart"/>
      <w:r w:rsidRPr="001E33D3">
        <w:rPr>
          <w:rFonts w:ascii="Times New Roman" w:eastAsia="Times New Roman" w:hAnsi="Times New Roman" w:cs="Times New Roman"/>
        </w:rPr>
        <w:t>онлайн-опрос</w:t>
      </w:r>
      <w:proofErr w:type="spellEnd"/>
      <w:r w:rsidRPr="001E33D3">
        <w:rPr>
          <w:rFonts w:ascii="Times New Roman" w:eastAsia="Times New Roman" w:hAnsi="Times New Roman" w:cs="Times New Roman"/>
        </w:rPr>
        <w:t xml:space="preserve"> в сети «Интернет»);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 xml:space="preserve">- рассмотрения обращений и жалоб родителей (законных представителей) </w:t>
      </w:r>
      <w:r w:rsidRPr="001E33D3">
        <w:rPr>
          <w:rFonts w:ascii="Times New Roman" w:eastAsia="Times New Roman" w:hAnsi="Times New Roman" w:cs="Times New Roman"/>
        </w:rPr>
        <w:br/>
        <w:t>с привлечением соответствующих специалистов и Организаций;</w:t>
      </w:r>
    </w:p>
    <w:p w:rsidR="00031BA6" w:rsidRPr="001E33D3" w:rsidRDefault="00031BA6" w:rsidP="00031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E33D3">
        <w:rPr>
          <w:rFonts w:ascii="Times New Roman" w:eastAsia="Times New Roman" w:hAnsi="Times New Roman" w:cs="Times New Roman"/>
        </w:rPr>
        <w:t>- проведения методических мероприятий (круглых столов по обмену опытом, презентаций деятельности лучших Центров, проведения научно-практических конференций и др.) по направлениям деятельности Центров.</w:t>
      </w:r>
    </w:p>
    <w:p w:rsidR="00031BA6" w:rsidRPr="001E33D3" w:rsidRDefault="00031BA6" w:rsidP="00031B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1BA6" w:rsidRPr="001E33D3" w:rsidRDefault="00031BA6" w:rsidP="00031B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1BA6" w:rsidRPr="001E33D3" w:rsidRDefault="00031BA6" w:rsidP="00031B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1BA6" w:rsidRDefault="00031BA6"/>
    <w:sectPr w:rsidR="0003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6DF5"/>
    <w:multiLevelType w:val="hybridMultilevel"/>
    <w:tmpl w:val="E2CC31C8"/>
    <w:lvl w:ilvl="0" w:tplc="337EE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BA6"/>
    <w:rsid w:val="0003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B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1B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11577</Characters>
  <Application>Microsoft Office Word</Application>
  <DocSecurity>0</DocSecurity>
  <Lines>96</Lines>
  <Paragraphs>27</Paragraphs>
  <ScaleCrop>false</ScaleCrop>
  <Company>Microsoft</Company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2018-01-29T07:05:00Z</dcterms:created>
  <dcterms:modified xsi:type="dcterms:W3CDTF">2018-01-29T07:05:00Z</dcterms:modified>
</cp:coreProperties>
</file>