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6" w:rsidRPr="00DA75E0" w:rsidRDefault="009745C6" w:rsidP="0097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 музыкального руководителя</w:t>
      </w:r>
    </w:p>
    <w:p w:rsidR="003A1ECB" w:rsidRDefault="003A1ECB" w:rsidP="0097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  <w:r w:rsidR="009745C6"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9745C6" w:rsidRPr="00DA75E0" w:rsidRDefault="004A0CB8" w:rsidP="00974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«Д</w:t>
      </w:r>
      <w:r w:rsidR="009745C6" w:rsidRPr="00DA75E0">
        <w:rPr>
          <w:rFonts w:ascii="Times New Roman" w:hAnsi="Times New Roman" w:cs="Times New Roman"/>
          <w:b/>
          <w:sz w:val="28"/>
          <w:szCs w:val="28"/>
          <w:lang w:eastAsia="ru-RU"/>
        </w:rPr>
        <w:t>етс</w:t>
      </w:r>
      <w:r w:rsidR="003A1ECB">
        <w:rPr>
          <w:rFonts w:ascii="Times New Roman" w:hAnsi="Times New Roman" w:cs="Times New Roman"/>
          <w:b/>
          <w:sz w:val="28"/>
          <w:szCs w:val="28"/>
          <w:lang w:eastAsia="ru-RU"/>
        </w:rPr>
        <w:t>кий сад комбинированного вида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3» Алексеевского городского округа</w:t>
      </w:r>
    </w:p>
    <w:p w:rsidR="009745C6" w:rsidRDefault="009745C6" w:rsidP="009745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110F1" w:rsidRDefault="003A1ECB" w:rsidP="00E110F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>Категория детей, на которых ориентирована рабочая программа</w:t>
      </w:r>
    </w:p>
    <w:p w:rsidR="00E110F1" w:rsidRPr="003A1ECB" w:rsidRDefault="00E110F1" w:rsidP="00E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музыкального  руководителя муниципального бюджетного дошкольного образовательного учреждения </w:t>
      </w:r>
    </w:p>
    <w:p w:rsidR="00E110F1" w:rsidRPr="003A1ECB" w:rsidRDefault="00E110F1" w:rsidP="00E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детский сад комбинированного вида № </w:t>
      </w:r>
      <w:r w:rsidR="004A0C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 (далее – рабочая программа) обеспечивает формирование общей культуры </w:t>
      </w:r>
      <w:proofErr w:type="gramStart"/>
      <w:r w:rsidRPr="003A1ECB">
        <w:rPr>
          <w:rFonts w:ascii="Times New Roman" w:eastAsia="Times New Roman" w:hAnsi="Times New Roman" w:cs="Times New Roman"/>
          <w:sz w:val="24"/>
          <w:szCs w:val="24"/>
        </w:rPr>
        <w:t>личности 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2 лет и до прекращения образовательных отношений,</w:t>
      </w: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художественно-эстетическому развитию. </w:t>
      </w: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подходы к формированию рабочей программы.</w:t>
      </w:r>
    </w:p>
    <w:p w:rsidR="003A1ECB" w:rsidRPr="003A1ECB" w:rsidRDefault="003A1ECB" w:rsidP="00E1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A0CB8" w:rsidRPr="004A0CB8" w:rsidRDefault="004A0CB8" w:rsidP="004A0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CB8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proofErr w:type="gramStart"/>
      <w:r w:rsidRPr="004A0CB8">
        <w:rPr>
          <w:rFonts w:ascii="Times New Roman" w:eastAsia="Calibri" w:hAnsi="Times New Roman" w:cs="Times New Roman"/>
          <w:sz w:val="24"/>
          <w:szCs w:val="24"/>
        </w:rPr>
        <w:t>программа  соответствует</w:t>
      </w:r>
      <w:proofErr w:type="gramEnd"/>
      <w:r w:rsidRPr="004A0CB8">
        <w:rPr>
          <w:rFonts w:ascii="Times New Roman" w:eastAsia="Calibri" w:hAnsi="Times New Roman" w:cs="Times New Roman"/>
          <w:sz w:val="24"/>
          <w:szCs w:val="24"/>
        </w:rPr>
        <w:t xml:space="preserve">  ООП</w:t>
      </w:r>
      <w:r w:rsidRPr="004A0CB8">
        <w:rPr>
          <w:rFonts w:ascii="Times New Roman" w:eastAsia="Calibri" w:hAnsi="Times New Roman" w:cs="Times New Roman"/>
          <w:bCs/>
          <w:sz w:val="24"/>
          <w:szCs w:val="24"/>
        </w:rPr>
        <w:t xml:space="preserve"> Детского сада №3  разработанной </w:t>
      </w:r>
      <w:r w:rsidRPr="004A0CB8">
        <w:rPr>
          <w:rFonts w:ascii="Times New Roman" w:eastAsia="Calibri" w:hAnsi="Times New Roman" w:cs="Times New Roman"/>
          <w:sz w:val="24"/>
          <w:szCs w:val="24"/>
        </w:rPr>
        <w:t xml:space="preserve"> с учетом примерной основной образовательной программы ДО и на</w:t>
      </w:r>
      <w:r w:rsidRPr="004A0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</w:t>
      </w:r>
      <w:r w:rsidRPr="004A0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0CB8" w:rsidRPr="004A0CB8" w:rsidRDefault="004A0CB8" w:rsidP="004A0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A0CB8">
        <w:rPr>
          <w:rFonts w:ascii="Times New Roman" w:eastAsia="Times New Roman" w:hAnsi="Times New Roman" w:cs="Times New Roman"/>
          <w:lang w:eastAsia="ru-RU"/>
        </w:rPr>
        <w:t xml:space="preserve">- Федеральный закон от 29 декабря 2012 г. № 273-ФЗ «Об образовании в Российской Федерации»; </w:t>
      </w:r>
    </w:p>
    <w:p w:rsidR="004A0CB8" w:rsidRPr="004A0CB8" w:rsidRDefault="004A0CB8" w:rsidP="004A0C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A0CB8">
        <w:rPr>
          <w:rFonts w:ascii="Times New Roman" w:eastAsia="Times New Roman" w:hAnsi="Times New Roman" w:cs="Times New Roman"/>
          <w:lang w:eastAsia="ru-RU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4A0CB8" w:rsidRPr="004A0CB8" w:rsidRDefault="004A0CB8" w:rsidP="004A0C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B8">
        <w:rPr>
          <w:rFonts w:ascii="Times New Roman" w:eastAsia="Times New Roman" w:hAnsi="Times New Roman" w:cs="Times New Roman"/>
          <w:color w:val="000000"/>
          <w:lang w:eastAsia="ru-RU"/>
        </w:rPr>
        <w:t>- Постановление Главного государственного санитарного врача Российской Федерации от 28.09.2020 г. N 28 г. Москва "Об утверждении СанПиН 2.4.1.3648-20 «</w:t>
      </w:r>
      <w:proofErr w:type="spellStart"/>
      <w:r w:rsidRPr="004A0CB8">
        <w:rPr>
          <w:rFonts w:ascii="Times New Roman" w:eastAsia="Times New Roman" w:hAnsi="Times New Roman" w:cs="Times New Roman"/>
          <w:color w:val="000000"/>
          <w:lang w:eastAsia="ru-RU"/>
        </w:rPr>
        <w:t>Санитарно</w:t>
      </w:r>
      <w:proofErr w:type="spellEnd"/>
      <w:r w:rsidRPr="004A0CB8">
        <w:rPr>
          <w:rFonts w:ascii="Times New Roman" w:eastAsia="Times New Roman" w:hAnsi="Times New Roman" w:cs="Times New Roman"/>
          <w:color w:val="000000"/>
          <w:lang w:eastAsia="ru-RU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:rsidR="003A1ECB" w:rsidRPr="003A1ECB" w:rsidRDefault="003A1ECB" w:rsidP="003A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«Ладушки» И. М.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СПб, 2009 г.</w:t>
      </w:r>
    </w:p>
    <w:p w:rsidR="003A1ECB" w:rsidRPr="003A1ECB" w:rsidRDefault="003A1ECB" w:rsidP="003A1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-«Ясельки»  И. М.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Новоскольцевой</w:t>
      </w:r>
      <w:proofErr w:type="spellEnd"/>
      <w:r w:rsidRPr="003A1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СПб,  2010  г.</w:t>
      </w: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1ECB" w:rsidRPr="003A1ECB" w:rsidRDefault="00E110F1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3A1ECB"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>заимодействи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3A1ECB" w:rsidRPr="003A1E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педагогического коллектива с семьями воспитанников</w:t>
      </w:r>
    </w:p>
    <w:p w:rsidR="003A1ECB" w:rsidRPr="003A1ECB" w:rsidRDefault="003A1ECB" w:rsidP="003A1E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принципы: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3A1ECB" w:rsidRPr="003A1ECB" w:rsidRDefault="003A1ECB" w:rsidP="003A1E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CB">
        <w:rPr>
          <w:rFonts w:ascii="Times New Roman" w:eastAsia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3A1ECB" w:rsidRPr="003A1ECB" w:rsidRDefault="003A1ECB" w:rsidP="003A1E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/>
          <w:iCs/>
          <w:sz w:val="24"/>
          <w:szCs w:val="24"/>
        </w:rPr>
        <w:t>Рабочая  программа  музыкального  руководителя</w:t>
      </w:r>
      <w:r w:rsidRPr="003A1ECB">
        <w:rPr>
          <w:rFonts w:ascii="Times New Roman" w:hAnsi="Times New Roman" w:cs="Times New Roman"/>
          <w:bCs/>
          <w:iCs/>
          <w:sz w:val="24"/>
          <w:szCs w:val="24"/>
        </w:rPr>
        <w:t xml:space="preserve">  предусматривает основные </w:t>
      </w:r>
      <w:r w:rsidRPr="003A1ECB">
        <w:rPr>
          <w:rFonts w:ascii="Times New Roman" w:hAnsi="Times New Roman" w:cs="Times New Roman"/>
          <w:bCs/>
          <w:i/>
          <w:iCs/>
          <w:sz w:val="24"/>
          <w:szCs w:val="24"/>
        </w:rPr>
        <w:t>направления</w:t>
      </w:r>
      <w:r w:rsidRPr="003A1ECB">
        <w:rPr>
          <w:rFonts w:ascii="Times New Roman" w:hAnsi="Times New Roman" w:cs="Times New Roman"/>
          <w:bCs/>
          <w:iCs/>
          <w:sz w:val="24"/>
          <w:szCs w:val="24"/>
        </w:rPr>
        <w:t xml:space="preserve"> взаимодействия с родителями: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изучение семьи и условий семейного воспитания,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пропаганда музыкального развития детей среди родителей,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активизация и коррекция музыкального развития в семье.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дифференцированная и индивидуальная работа с семьёй.</w:t>
      </w:r>
    </w:p>
    <w:p w:rsidR="003A1ECB" w:rsidRPr="003A1ECB" w:rsidRDefault="003A1ECB" w:rsidP="003A1EC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1ECB">
        <w:rPr>
          <w:rFonts w:ascii="Times New Roman" w:hAnsi="Times New Roman" w:cs="Times New Roman"/>
          <w:bCs/>
          <w:iCs/>
          <w:sz w:val="24"/>
          <w:szCs w:val="24"/>
        </w:rPr>
        <w:t>обобщение и распространение положительного опыта семейного воспитания.</w:t>
      </w:r>
    </w:p>
    <w:p w:rsidR="009745C6" w:rsidRPr="003A1ECB" w:rsidRDefault="009745C6" w:rsidP="009745C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</w:p>
    <w:p w:rsidR="003A1ECB" w:rsidRPr="003A1ECB" w:rsidRDefault="003A1ECB" w:rsidP="003A1EC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рабочей программы: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09"/>
        <w:gridCol w:w="2977"/>
        <w:gridCol w:w="2977"/>
        <w:gridCol w:w="3544"/>
      </w:tblGrid>
      <w:tr w:rsidR="003A1ECB" w:rsidRPr="003A1ECB" w:rsidTr="005D5603">
        <w:tc>
          <w:tcPr>
            <w:tcW w:w="2269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3-го года жизни</w:t>
            </w:r>
          </w:p>
        </w:tc>
        <w:tc>
          <w:tcPr>
            <w:tcW w:w="2409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4-го года жизни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 5-го года жизни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 6-го года жизни</w:t>
            </w:r>
          </w:p>
        </w:tc>
        <w:tc>
          <w:tcPr>
            <w:tcW w:w="3544" w:type="dxa"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7-го года жизни</w:t>
            </w:r>
          </w:p>
        </w:tc>
      </w:tr>
      <w:tr w:rsidR="003A1ECB" w:rsidRPr="003A1ECB" w:rsidTr="005D5603">
        <w:tc>
          <w:tcPr>
            <w:tcW w:w="2269" w:type="dxa"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высоту звуков (высокий -низкий);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знакомые мелодии;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вместе с педагогом подпевать музыкальные фразы;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двигаться в соответствии с характером музыки, начинать движения одновременно с музыкой;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выполнять простейшие движения;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и называть музыкальные инструменты: погремушка, бубен, колокольчик</w:t>
            </w:r>
          </w:p>
        </w:tc>
        <w:tc>
          <w:tcPr>
            <w:tcW w:w="2409" w:type="dxa"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музыкальные произведения до конца, узнавать знакомые песни;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(октава);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замечать динамические изменения (громко-тихо);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отставая друг от друга;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танцевальные движения в парах;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Кружиться, притопывать попеременно ногами,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двигаться под музыку с предметом. Различать и называть </w:t>
            </w:r>
            <w:proofErr w:type="spell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муз.инструменты</w:t>
            </w:r>
            <w:proofErr w:type="spell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металлофон, барабан и др.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песни, мелодии;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(секста-септима);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инсценировать (вместе с педагогом) песни, хороводы;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2977" w:type="dxa"/>
          </w:tcPr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жанры в музыке (песня, танец, марш);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звучание музыкальных инструментов (фортепиано, скрипка);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-различать звуки по высоте в пределах квинты;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 инсценировать содержание песен, хороводов, </w:t>
            </w:r>
            <w:proofErr w:type="gramStart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gramEnd"/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подражая друг другу;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играть мелодии на металлофоне по одному и в группе.</w:t>
            </w:r>
          </w:p>
        </w:tc>
        <w:tc>
          <w:tcPr>
            <w:tcW w:w="3544" w:type="dxa"/>
          </w:tcPr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узнавать гимн РФ;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части произведения;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умение брать дыхание;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3A1ECB" w:rsidRPr="003A1ECB" w:rsidRDefault="003A1ECB" w:rsidP="003A1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-исполнять сольно и в ансамбле на музыкальных инструментах несложные песни и мелодии.</w:t>
            </w:r>
          </w:p>
        </w:tc>
      </w:tr>
    </w:tbl>
    <w:p w:rsidR="009745C6" w:rsidRPr="003A1ECB" w:rsidRDefault="009745C6" w:rsidP="004A0CB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9745C6" w:rsidRPr="003A1ECB" w:rsidSect="009745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4FF7"/>
    <w:multiLevelType w:val="multilevel"/>
    <w:tmpl w:val="0F548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5C6"/>
    <w:rsid w:val="000F3E75"/>
    <w:rsid w:val="00276471"/>
    <w:rsid w:val="00374EA0"/>
    <w:rsid w:val="003A1ECB"/>
    <w:rsid w:val="00443091"/>
    <w:rsid w:val="004A0CB8"/>
    <w:rsid w:val="009745C6"/>
    <w:rsid w:val="009816AD"/>
    <w:rsid w:val="00AD67C4"/>
    <w:rsid w:val="00BA2D56"/>
    <w:rsid w:val="00C3775B"/>
    <w:rsid w:val="00E110F1"/>
    <w:rsid w:val="00E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605"/>
  <w15:docId w15:val="{300C6E3A-F653-4AF4-9568-EF51283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Артём</cp:lastModifiedBy>
  <cp:revision>9</cp:revision>
  <dcterms:created xsi:type="dcterms:W3CDTF">2018-09-18T06:48:00Z</dcterms:created>
  <dcterms:modified xsi:type="dcterms:W3CDTF">2022-01-26T20:43:00Z</dcterms:modified>
</cp:coreProperties>
</file>