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DE" w:rsidRDefault="0058545C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58545C">
        <w:rPr>
          <w:rFonts w:ascii="Times New Roman" w:eastAsia="Times New Roman" w:hAnsi="Times New Roman" w:cs="Times New Roman"/>
          <w:noProof/>
          <w:spacing w:val="-13"/>
          <w:sz w:val="28"/>
          <w:szCs w:val="28"/>
          <w:lang w:eastAsia="ru-RU"/>
        </w:rPr>
        <w:drawing>
          <wp:inline distT="0" distB="0" distL="0" distR="0">
            <wp:extent cx="5940425" cy="8170996"/>
            <wp:effectExtent l="0" t="0" r="0" b="0"/>
            <wp:docPr id="1" name="Рисунок 1" descr="C:\Users\User\Desktop\сканы  положений\положение о комиссии по урегулированию споров между участник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 положений\положение о комиссии по урегулированию споров между участника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58545C" w:rsidRDefault="0058545C" w:rsidP="004647DE">
      <w:pPr>
        <w:suppressAutoHyphens w:val="0"/>
        <w:spacing w:after="0" w:line="200" w:lineRule="atLeast"/>
        <w:ind w:left="-284" w:firstLine="284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58545C" w:rsidRDefault="0058545C" w:rsidP="004647DE">
      <w:pPr>
        <w:suppressAutoHyphens w:val="0"/>
        <w:spacing w:after="0" w:line="200" w:lineRule="atLeast"/>
        <w:ind w:left="-284" w:firstLine="284"/>
        <w:jc w:val="both"/>
        <w:rPr>
          <w:rFonts w:ascii="Times New Roman" w:eastAsia="Times New Roman" w:hAnsi="Times New Roman" w:cs="Times New Roman"/>
          <w:spacing w:val="-13"/>
          <w:sz w:val="28"/>
          <w:szCs w:val="28"/>
        </w:rPr>
      </w:pPr>
    </w:p>
    <w:p w:rsidR="004647DE" w:rsidRDefault="004647DE" w:rsidP="004647DE">
      <w:pPr>
        <w:suppressAutoHyphens w:val="0"/>
        <w:spacing w:after="0" w:line="200" w:lineRule="atLeast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3"/>
          <w:sz w:val="28"/>
          <w:szCs w:val="28"/>
        </w:rPr>
        <w:lastRenderedPageBreak/>
        <w:t>2.4.     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Комиссия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 своего состава избирает председателя и секретаря сроком на 1 год.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Утверждение членов Комиссии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ее председателя оформляются приказом заведующего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4647DE" w:rsidRDefault="004647DE" w:rsidP="004647DE">
      <w:pPr>
        <w:tabs>
          <w:tab w:val="left" w:pos="420"/>
        </w:tabs>
        <w:suppressAutoHyphens w:val="0"/>
        <w:spacing w:after="0" w:line="200" w:lineRule="atLeast"/>
        <w:jc w:val="center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       </w:t>
      </w:r>
      <w:r w:rsidR="00E31842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Деятельность Комиссии</w:t>
      </w:r>
      <w:r w:rsidR="005B5F1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3.1.   Комиссия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собирается в случае возникновения конфликтной ситуации в ДОУ, если стороны самостоятельно не урегулировали разногласия.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80" w:firstLine="398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3.2.  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Заявитель может обратиться в  Комиссию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десятидневный срок со дня возникновения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конфликтной ситуации и нарушения его прав.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1" w:firstLine="38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3.3.  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Комиссия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соответствии с полученным заявлением, заслушав мнения обеих сторон, </w:t>
      </w:r>
      <w:r>
        <w:rPr>
          <w:rFonts w:ascii="Times New Roman" w:eastAsia="Times New Roman" w:hAnsi="Times New Roman" w:cs="Times New Roman"/>
          <w:sz w:val="28"/>
          <w:szCs w:val="28"/>
        </w:rPr>
        <w:t>принимает решение об урегулировании конфликтной ситуации.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3.4.   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Конфликтная ситуация рассматривается в присутствии заявителя и ответчика. Комиссия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имеет право вызывать на заседания свидетелей конфликта, приглашать специалистов (психолога), если они не являются членами Комиссии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3.5.  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Работа Комиссии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оформляется протоколами, которые подписываются председателем 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омиссии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 секретарем.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3.6.   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Решения Комиссии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 урегулированию споров между участниками образовательных отношений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принимаются простым большинством при наличии не менее 2/ 3 состава, в случае равенства голосов, решающим является голос председателя Комиссии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3.7.   Рассмотрение заявления должно быть проведено в десятидневный срок со дня подачи заявления.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3.8.   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 решение Комиссии </w:t>
      </w:r>
      <w:r w:rsidR="00E31842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 быть выдано ему в письменном виде.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3.9.   Решение Комиссии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является обязательным для всех участников образовательных отношений в </w:t>
      </w:r>
      <w:r w:rsidR="00E31842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Детском саду №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>, и подлежит исполнению в сроки, предусмотренные указанным решением.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3.10 Решение Комиссии </w:t>
      </w:r>
      <w:r w:rsidR="00E31842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может быть обжаловано в установленном законодательством РФ порядке.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</w:pPr>
    </w:p>
    <w:p w:rsidR="004647DE" w:rsidRDefault="004647DE" w:rsidP="004647DE">
      <w:pPr>
        <w:tabs>
          <w:tab w:val="left" w:pos="420"/>
        </w:tabs>
        <w:suppressAutoHyphens w:val="0"/>
        <w:spacing w:after="0" w:line="200" w:lineRule="atLeast"/>
        <w:ind w:left="-360" w:firstLine="360"/>
        <w:jc w:val="center"/>
        <w:textAlignment w:val="top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. Права и обязанности членов Комиссии </w:t>
      </w:r>
      <w:r w:rsidR="005B5F1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4.1.     Члены Комиссии ДОУ имеют право на получение необходимых консультаций различных специалистов и учреждений по вопросам, относящихся к компетенции Комиссии </w:t>
      </w:r>
      <w:r w:rsidR="00E31842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4.2.     Члены Комиссии </w:t>
      </w:r>
      <w:r w:rsidR="00E31842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обязаны присутствовать на заседании, принимать решение по заявленному вопросу открытым голосованием, давать заявителю ответ в письменном и устном виде.</w:t>
      </w:r>
    </w:p>
    <w:p w:rsidR="004647DE" w:rsidRDefault="004647DE" w:rsidP="004647DE">
      <w:pPr>
        <w:suppressAutoHyphens w:val="0"/>
        <w:spacing w:after="0" w:line="200" w:lineRule="atLeast"/>
        <w:ind w:left="-325" w:firstLine="3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Члены Комиссии </w:t>
      </w:r>
      <w:r w:rsidR="00E31842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принимают к рассмотрению заявления любого участника образовательного процесса при несогласии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решением или действием администрации, воспитателя, родителя (законного представителя);</w:t>
      </w:r>
    </w:p>
    <w:p w:rsidR="004647DE" w:rsidRDefault="004647DE" w:rsidP="004647DE">
      <w:pPr>
        <w:suppressAutoHyphens w:val="0"/>
        <w:spacing w:after="0" w:line="200" w:lineRule="atLeast"/>
        <w:ind w:left="-32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Члены Комиссии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z w:val="28"/>
          <w:szCs w:val="28"/>
        </w:rPr>
        <w:t>имеют право 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4647DE" w:rsidRDefault="004647DE" w:rsidP="004647DE">
      <w:pPr>
        <w:suppressAutoHyphens w:val="0"/>
        <w:spacing w:after="0" w:line="200" w:lineRule="atLeast"/>
        <w:ind w:left="-325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4.5  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Члены Комиссии </w:t>
      </w:r>
      <w:r w:rsidR="00E31842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 право рекомендовать изменения в локальных актах образовательного учреждения с целью демократизации основ управления </w:t>
      </w:r>
      <w:r w:rsidR="00E31842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расширения прав участников образовательного процесса.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647DE" w:rsidRDefault="004647DE" w:rsidP="004647DE">
      <w:pPr>
        <w:tabs>
          <w:tab w:val="left" w:pos="420"/>
        </w:tabs>
        <w:suppressAutoHyphens w:val="0"/>
        <w:spacing w:after="0" w:line="200" w:lineRule="atLeast"/>
        <w:ind w:left="-360" w:firstLine="360"/>
        <w:jc w:val="center"/>
        <w:textAlignment w:val="top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.   Делопроизводство Комиссии </w:t>
      </w:r>
      <w:r w:rsidR="005B5F1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.</w:t>
      </w:r>
    </w:p>
    <w:p w:rsidR="00E31842" w:rsidRDefault="00E31842" w:rsidP="004647DE">
      <w:pPr>
        <w:tabs>
          <w:tab w:val="left" w:pos="420"/>
        </w:tabs>
        <w:suppressAutoHyphens w:val="0"/>
        <w:spacing w:after="0" w:line="200" w:lineRule="atLeast"/>
        <w:ind w:left="-360" w:firstLine="360"/>
        <w:jc w:val="center"/>
        <w:textAlignment w:val="top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5.1.     Заседания  Комиссии 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оформляются протоколом, который хранится в кабинете заведующего</w:t>
      </w:r>
      <w:r w:rsidR="005B5F1D">
        <w:rPr>
          <w:rFonts w:ascii="Times New Roman" w:eastAsia="Times New Roman" w:hAnsi="Times New Roman" w:cs="Times New Roman"/>
          <w:spacing w:val="-1"/>
          <w:sz w:val="28"/>
          <w:szCs w:val="28"/>
        </w:rPr>
        <w:t>Детского сада №3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течение </w:t>
      </w:r>
      <w:r w:rsidR="00E31842">
        <w:rPr>
          <w:rFonts w:ascii="Times New Roman" w:eastAsia="Times New Roman" w:hAnsi="Times New Roman" w:cs="Times New Roman"/>
          <w:spacing w:val="-2"/>
          <w:sz w:val="28"/>
          <w:szCs w:val="28"/>
        </w:rPr>
        <w:t>трех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лет.</w:t>
      </w:r>
    </w:p>
    <w:p w:rsidR="004647DE" w:rsidRDefault="004647DE" w:rsidP="004647DE">
      <w:pPr>
        <w:tabs>
          <w:tab w:val="left" w:pos="567"/>
        </w:tabs>
        <w:suppressAutoHyphens w:val="0"/>
        <w:spacing w:after="0" w:line="200" w:lineRule="atLeast"/>
        <w:ind w:left="-360" w:firstLine="360"/>
        <w:jc w:val="both"/>
        <w:textAlignment w:val="top"/>
      </w:pPr>
    </w:p>
    <w:p w:rsidR="00391F3F" w:rsidRDefault="00391F3F"/>
    <w:sectPr w:rsidR="00391F3F" w:rsidSect="002C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71E"/>
    <w:rsid w:val="000C2C25"/>
    <w:rsid w:val="000F568C"/>
    <w:rsid w:val="00111EA9"/>
    <w:rsid w:val="00137D7B"/>
    <w:rsid w:val="002C375F"/>
    <w:rsid w:val="00391F3F"/>
    <w:rsid w:val="0046271E"/>
    <w:rsid w:val="004647DE"/>
    <w:rsid w:val="004C662D"/>
    <w:rsid w:val="005723D5"/>
    <w:rsid w:val="0058545C"/>
    <w:rsid w:val="005B5F1D"/>
    <w:rsid w:val="005F6FE7"/>
    <w:rsid w:val="00711203"/>
    <w:rsid w:val="00A11896"/>
    <w:rsid w:val="00C5633B"/>
    <w:rsid w:val="00E31842"/>
    <w:rsid w:val="00E8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21F3"/>
  <w15:docId w15:val="{FB19B94F-01E2-42C9-AA6B-3CAAFB36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DE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Артём</cp:lastModifiedBy>
  <cp:revision>10</cp:revision>
  <cp:lastPrinted>2020-02-11T07:50:00Z</cp:lastPrinted>
  <dcterms:created xsi:type="dcterms:W3CDTF">2019-07-24T18:48:00Z</dcterms:created>
  <dcterms:modified xsi:type="dcterms:W3CDTF">2022-03-16T17:00:00Z</dcterms:modified>
</cp:coreProperties>
</file>