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ECB" w:rsidRPr="00D60CE0" w:rsidRDefault="004A576E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60CE0">
        <w:rPr>
          <w:rFonts w:ascii="Times New Roman" w:hAnsi="Times New Roman" w:cs="Times New Roman"/>
          <w:b/>
          <w:sz w:val="56"/>
          <w:szCs w:val="56"/>
        </w:rPr>
        <w:t>ПРОТИВОПЕХОТНЫЕ МИНЫ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>
        <w:rPr>
          <w:bCs/>
          <w:sz w:val="28"/>
          <w:szCs w:val="28"/>
        </w:rPr>
        <w:t>, мирных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</w:t>
      </w:r>
      <w:bookmarkStart w:id="0" w:name="_GoBack"/>
      <w:bookmarkEnd w:id="0"/>
      <w:r w:rsidRPr="00BD354A">
        <w:rPr>
          <w:sz w:val="28"/>
          <w:szCs w:val="28"/>
        </w:rPr>
        <w:t>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 w:rsidR="00AF1F82"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AE2EED">
        <w:rPr>
          <w:b/>
          <w:sz w:val="32"/>
          <w:szCs w:val="32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</w:t>
      </w:r>
      <w:r w:rsidR="00AE2EED">
        <w:rPr>
          <w:b/>
          <w:color w:val="FF0000"/>
          <w:sz w:val="32"/>
          <w:szCs w:val="32"/>
          <w:u w:val="single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</w:t>
      </w:r>
      <w:proofErr w:type="gramStart"/>
      <w:r w:rsidR="009A6B0D" w:rsidRPr="00F54470">
        <w:rPr>
          <w:b/>
          <w:sz w:val="32"/>
          <w:szCs w:val="32"/>
        </w:rPr>
        <w:t>!В</w:t>
      </w:r>
      <w:proofErr w:type="gramEnd"/>
      <w:r w:rsidR="009A6B0D" w:rsidRPr="00F54470">
        <w:rPr>
          <w:b/>
          <w:sz w:val="32"/>
          <w:szCs w:val="32"/>
        </w:rPr>
        <w:t>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!!!</w:t>
      </w:r>
      <w:r w:rsidR="00D60CE0" w:rsidRPr="00F54470">
        <w:rPr>
          <w:b/>
          <w:sz w:val="32"/>
          <w:szCs w:val="32"/>
        </w:rPr>
        <w:t>Ря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</w:p>
    <w:p w:rsidR="002B5C77" w:rsidRPr="00F54470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lastRenderedPageBreak/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еобычное размещение предмета;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285BF7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D96A32">
        <w:rPr>
          <w:sz w:val="28"/>
          <w:szCs w:val="28"/>
        </w:rPr>
        <w:t>(</w:t>
      </w:r>
      <w:r w:rsidRPr="00D96A32">
        <w:rPr>
          <w:bCs/>
          <w:sz w:val="28"/>
          <w:szCs w:val="28"/>
        </w:rPr>
        <w:t>п</w:t>
      </w:r>
      <w:r w:rsidRPr="00D96A32">
        <w:rPr>
          <w:sz w:val="28"/>
          <w:szCs w:val="28"/>
        </w:rPr>
        <w:t xml:space="preserve">ротивопехотная </w:t>
      </w:r>
      <w:r w:rsidRPr="00D96A32">
        <w:rPr>
          <w:bCs/>
          <w:sz w:val="28"/>
          <w:szCs w:val="28"/>
        </w:rPr>
        <w:t>ф</w:t>
      </w:r>
      <w:r w:rsidRPr="00D96A32">
        <w:rPr>
          <w:sz w:val="28"/>
          <w:szCs w:val="28"/>
        </w:rPr>
        <w:t xml:space="preserve">угасная </w:t>
      </w:r>
      <w:r w:rsidRPr="00D96A32">
        <w:rPr>
          <w:bCs/>
          <w:sz w:val="28"/>
          <w:szCs w:val="28"/>
        </w:rPr>
        <w:t>м</w:t>
      </w:r>
      <w:r w:rsidRPr="00D96A32">
        <w:rPr>
          <w:sz w:val="28"/>
          <w:szCs w:val="28"/>
        </w:rPr>
        <w:t xml:space="preserve">ина) </w:t>
      </w:r>
      <w:r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="00441688" w:rsidRPr="006A5021">
        <w:rPr>
          <w:b/>
          <w:sz w:val="28"/>
          <w:szCs w:val="28"/>
        </w:rPr>
        <w:t>ЛЕПЕСТОК</w:t>
      </w:r>
      <w:r w:rsidRPr="006A5021">
        <w:rPr>
          <w:b/>
          <w:sz w:val="28"/>
          <w:szCs w:val="28"/>
        </w:rPr>
        <w:t>»</w:t>
      </w:r>
      <w:r w:rsidRPr="00D96A32">
        <w:rPr>
          <w:sz w:val="28"/>
          <w:szCs w:val="28"/>
        </w:rPr>
        <w:t xml:space="preserve"> - противопехотная </w:t>
      </w:r>
      <w:hyperlink r:id="rId5" w:tooltip="Мина (военное дело)" w:history="1">
        <w:r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6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285BF7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4262E8">
      <w:r>
        <w:rPr>
          <w:noProof/>
          <w:lang w:eastAsia="ru-RU"/>
        </w:rPr>
        <w:drawing>
          <wp:inline distT="0" distB="0" distL="0" distR="0">
            <wp:extent cx="4162425" cy="3661632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Default="00441688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584144" w:rsidRDefault="00584144">
      <w:r>
        <w:rPr>
          <w:noProof/>
          <w:lang w:eastAsia="ru-RU"/>
        </w:rPr>
        <w:lastRenderedPageBreak/>
        <w:drawing>
          <wp:inline distT="0" distB="0" distL="0" distR="0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drawing>
          <wp:inline distT="0" distB="0" distL="0" distR="0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Default="004A576E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="00A51581">
        <w:rPr>
          <w:noProof/>
          <w:lang w:eastAsia="ru-RU"/>
        </w:rPr>
        <w:drawing>
          <wp:inline distT="0" distB="0" distL="0" distR="0">
            <wp:extent cx="6394607" cy="4257675"/>
            <wp:effectExtent l="0" t="0" r="635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6" cy="4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Второй вариант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</w:t>
      </w:r>
      <w:proofErr w:type="spellStart"/>
      <w:r w:rsidR="00285BF7" w:rsidRPr="00BD354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285BF7" w:rsidRPr="00BD354A">
        <w:rPr>
          <w:rFonts w:ascii="Times New Roman" w:hAnsi="Times New Roman" w:cs="Times New Roman"/>
          <w:sz w:val="28"/>
          <w:szCs w:val="28"/>
        </w:rPr>
        <w:t xml:space="preserve">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1" w:tooltip="Взрыв" w:history="1">
        <w:proofErr w:type="spellStart"/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происходит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в момент </w:t>
      </w:r>
      <w:proofErr w:type="spellStart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2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Pr="00BD354A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8B5347" w:rsidRPr="00441688" w:rsidRDefault="008B534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A23063" w:rsidRDefault="00A23063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drawing>
          <wp:inline distT="0" distB="0" distL="0" distR="0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72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 xml:space="preserve">«солдатскомязыке»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 xml:space="preserve">крайне опасным. Может устанавливаться на </w:t>
      </w:r>
      <w:proofErr w:type="spellStart"/>
      <w:r w:rsidRPr="00E30BDD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E30BDD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6A5021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>
        <w:rPr>
          <w:rFonts w:ascii="Times New Roman" w:hAnsi="Times New Roman" w:cs="Times New Roman"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drawing>
          <wp:inline distT="0" distB="0" distL="0" distR="0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Pr="00632DB8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lastRenderedPageBreak/>
        <w:t>Боевое положение мины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41008" cy="4181475"/>
            <wp:effectExtent l="0" t="0" r="762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16" cy="42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Мина устанавливается с растяжками, т.е. необязательно наступить на мину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150F71" w:rsidRDefault="00150F71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 w:rsidR="00632DB8"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43475" cy="3486150"/>
            <wp:effectExtent l="0" t="0" r="9525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мина сеет вокруг себя хаос и разрушение. Маленькие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Default="004A576E">
      <w:r>
        <w:rPr>
          <w:noProof/>
          <w:lang w:eastAsia="ru-RU"/>
        </w:rPr>
        <w:drawing>
          <wp:inline distT="0" distB="0" distL="0" distR="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94529"/>
            <wp:effectExtent l="0" t="0" r="3175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МОН-50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632DB8" w:rsidRDefault="00632DB8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48275" cy="3394287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5410" cy="3305175"/>
            <wp:effectExtent l="0" t="0" r="4445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C7A" w:rsidRPr="00BB4C7A">
        <w:rPr>
          <w:noProof/>
          <w:lang w:eastAsia="ru-RU"/>
        </w:rPr>
      </w:r>
      <w:r w:rsidR="00BB4C7A" w:rsidRPr="00BB4C7A">
        <w:rPr>
          <w:noProof/>
          <w:lang w:eastAsia="ru-RU"/>
        </w:rPr>
        <w:pict>
          <v:rect id="AutoShape 22" o:spid="_x0000_s1026" alt="ПМН-1 противопехотная мина производства 1978 года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Rds2woDAAAZBgAADgAAAAAAAAAAAAAAAAAuAgAAZHJzL2Uyb0RvYy54bWxQ&#10;SwECLQAUAAYACAAAACEATKDpLNgAAAADAQAADwAAAAAAAAAAAAAAAABkBQAAZHJzL2Rvd25yZXYu&#10;eG1sUEsFBgAAAAAEAAQA8wAAAGkGAAAAAA==&#10;" filled="f" stroked="f">
            <o:lock v:ext="edit" aspectratio="t"/>
            <w10:wrap type="none"/>
            <w10:anchorlock/>
          </v:rect>
        </w:pic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происходит при нажатии на крышку мины. Такой взрыв приводит ксмерти либо кочень тяжелым ранениям.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</w:p>
    <w:p w:rsidR="00CA0B7F" w:rsidRPr="008C44F1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AF1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632DB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5825" cy="3897535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8" cy="39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810125" cy="2562912"/>
            <wp:effectExtent l="0" t="0" r="0" b="889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4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3E0" w:rsidSect="00A248A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7C7"/>
    <w:rsid w:val="00060F50"/>
    <w:rsid w:val="00084799"/>
    <w:rsid w:val="00084ECB"/>
    <w:rsid w:val="00150F71"/>
    <w:rsid w:val="001678BE"/>
    <w:rsid w:val="00285BF7"/>
    <w:rsid w:val="002B5C77"/>
    <w:rsid w:val="002F6D8C"/>
    <w:rsid w:val="004262E8"/>
    <w:rsid w:val="00441688"/>
    <w:rsid w:val="004A576E"/>
    <w:rsid w:val="00514881"/>
    <w:rsid w:val="00571EBE"/>
    <w:rsid w:val="00584144"/>
    <w:rsid w:val="005B032A"/>
    <w:rsid w:val="005E2E34"/>
    <w:rsid w:val="006110F1"/>
    <w:rsid w:val="00632DB8"/>
    <w:rsid w:val="006A2DDA"/>
    <w:rsid w:val="006A5021"/>
    <w:rsid w:val="00896F5A"/>
    <w:rsid w:val="008B0F85"/>
    <w:rsid w:val="008B5347"/>
    <w:rsid w:val="008C44F1"/>
    <w:rsid w:val="00933966"/>
    <w:rsid w:val="00935037"/>
    <w:rsid w:val="00976081"/>
    <w:rsid w:val="009A6B0D"/>
    <w:rsid w:val="009B772F"/>
    <w:rsid w:val="009E0E4D"/>
    <w:rsid w:val="00A23063"/>
    <w:rsid w:val="00A248A5"/>
    <w:rsid w:val="00A51581"/>
    <w:rsid w:val="00A9195D"/>
    <w:rsid w:val="00AE2EED"/>
    <w:rsid w:val="00AE34D0"/>
    <w:rsid w:val="00AF1F82"/>
    <w:rsid w:val="00B356A2"/>
    <w:rsid w:val="00BB4C7A"/>
    <w:rsid w:val="00BD354A"/>
    <w:rsid w:val="00C307D5"/>
    <w:rsid w:val="00C96EFE"/>
    <w:rsid w:val="00CA0B7F"/>
    <w:rsid w:val="00D437C7"/>
    <w:rsid w:val="00D60CE0"/>
    <w:rsid w:val="00D96A32"/>
    <w:rsid w:val="00DB3553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0%D1%84%D0%B3%D0%B0%D0%BD%D1%81%D0%BA%D0%B0%D1%8F_%D0%B2%D0%BE%D0%B9%D0%BD%D0%B0_(1979%E2%80%941989)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E%D0%BB%D0%B8%D1%8D%D1%82%D0%B8%D0%BB%D0%B5%D0%BD" TargetMode="External"/><Relationship Id="rId11" Type="http://schemas.openxmlformats.org/officeDocument/2006/relationships/hyperlink" Target="https://ru.wikipedia.org/wiki/%D0%92%D0%B7%D1%80%D1%8B%D0%B2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ru.wikipedia.org/wiki/%D0%9C%D0%B8%D0%BD%D0%B0_(%D0%B2%D0%BE%D0%B5%D0%BD%D0%BD%D0%BE%D0%B5_%D0%B4%D0%B5%D0%BB%D0%BE)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1313</Words>
  <Characters>7487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ret</cp:lastModifiedBy>
  <cp:revision>3</cp:revision>
  <cp:lastPrinted>2022-10-10T06:36:00Z</cp:lastPrinted>
  <dcterms:created xsi:type="dcterms:W3CDTF">2022-10-05T10:48:00Z</dcterms:created>
  <dcterms:modified xsi:type="dcterms:W3CDTF">2022-10-10T06:37:00Z</dcterms:modified>
</cp:coreProperties>
</file>