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5D" w:rsidRDefault="0018265D" w:rsidP="001826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65D">
        <w:rPr>
          <w:rFonts w:ascii="Times New Roman" w:hAnsi="Times New Roman" w:cs="Times New Roman"/>
          <w:b/>
          <w:sz w:val="32"/>
          <w:szCs w:val="32"/>
        </w:rPr>
        <w:t xml:space="preserve">Педагогический состав </w:t>
      </w:r>
    </w:p>
    <w:p w:rsidR="0018265D" w:rsidRDefault="0018265D" w:rsidP="001826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65D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«Детский сад комбинированного вида №3» Алексеевского городского округа</w:t>
      </w:r>
    </w:p>
    <w:p w:rsidR="0018265D" w:rsidRPr="0018265D" w:rsidRDefault="0018265D" w:rsidP="001826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61"/>
        <w:gridCol w:w="3985"/>
        <w:gridCol w:w="1925"/>
        <w:gridCol w:w="2551"/>
        <w:gridCol w:w="1372"/>
        <w:gridCol w:w="1180"/>
        <w:gridCol w:w="2912"/>
      </w:tblGrid>
      <w:tr w:rsidR="00B26A0C" w:rsidTr="00B26A0C">
        <w:tc>
          <w:tcPr>
            <w:tcW w:w="861" w:type="dxa"/>
          </w:tcPr>
          <w:p w:rsidR="0018265D" w:rsidRPr="005638AE" w:rsidRDefault="0018265D" w:rsidP="00B2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A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85" w:type="dxa"/>
          </w:tcPr>
          <w:p w:rsidR="0018265D" w:rsidRPr="005638AE" w:rsidRDefault="0018265D" w:rsidP="00B2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A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925" w:type="dxa"/>
          </w:tcPr>
          <w:p w:rsidR="0018265D" w:rsidRPr="005638AE" w:rsidRDefault="0018265D" w:rsidP="00B2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A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551" w:type="dxa"/>
          </w:tcPr>
          <w:p w:rsidR="0018265D" w:rsidRPr="005638AE" w:rsidRDefault="0018265D" w:rsidP="00B2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A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8265D" w:rsidRPr="005638AE" w:rsidRDefault="0018265D" w:rsidP="00B2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A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</w:t>
            </w:r>
            <w:proofErr w:type="gramStart"/>
            <w:r w:rsidRPr="005638A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D4A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D4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данной </w:t>
            </w:r>
            <w:proofErr w:type="spellStart"/>
            <w:r w:rsidR="001D4AA0">
              <w:rPr>
                <w:rFonts w:ascii="Times New Roman" w:hAnsi="Times New Roman" w:cs="Times New Roman"/>
                <w:b/>
                <w:sz w:val="24"/>
                <w:szCs w:val="24"/>
              </w:rPr>
              <w:t>длжности</w:t>
            </w:r>
            <w:proofErr w:type="spellEnd"/>
            <w:r w:rsidR="001D4A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18265D" w:rsidRPr="005638AE" w:rsidRDefault="0018265D" w:rsidP="00B2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A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912" w:type="dxa"/>
          </w:tcPr>
          <w:p w:rsidR="0018265D" w:rsidRPr="005638AE" w:rsidRDefault="00B26A0C" w:rsidP="00B2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AE">
              <w:rPr>
                <w:rFonts w:ascii="Times New Roman" w:hAnsi="Times New Roman" w:cs="Times New Roman"/>
                <w:b/>
                <w:sz w:val="24"/>
                <w:szCs w:val="24"/>
              </w:rPr>
              <w:t>АПО</w:t>
            </w:r>
          </w:p>
        </w:tc>
      </w:tr>
      <w:tr w:rsidR="005F379A" w:rsidTr="00B26A0C">
        <w:tc>
          <w:tcPr>
            <w:tcW w:w="861" w:type="dxa"/>
          </w:tcPr>
          <w:p w:rsidR="005F379A" w:rsidRPr="005F379A" w:rsidRDefault="005F379A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</w:tcPr>
          <w:p w:rsidR="005F379A" w:rsidRPr="009E61FC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C">
              <w:rPr>
                <w:rFonts w:ascii="Times New Roman" w:hAnsi="Times New Roman" w:cs="Times New Roman"/>
                <w:sz w:val="24"/>
                <w:szCs w:val="24"/>
              </w:rPr>
              <w:t>Острякова Елена Александровна</w:t>
            </w:r>
          </w:p>
        </w:tc>
        <w:tc>
          <w:tcPr>
            <w:tcW w:w="1925" w:type="dxa"/>
          </w:tcPr>
          <w:p w:rsidR="005F379A" w:rsidRPr="009E61FC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1" w:type="dxa"/>
          </w:tcPr>
          <w:p w:rsidR="005F379A" w:rsidRPr="00057B8C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БГНИУ, дошкольная педагогика и психология, преподаватель дошкольной педагогики и психологии, методист по дошкольному воспитанию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F379A" w:rsidRPr="00C42BFA" w:rsidRDefault="00290F02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33(4)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5F379A" w:rsidRPr="00AC768B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12" w:type="dxa"/>
          </w:tcPr>
          <w:p w:rsidR="005F379A" w:rsidRPr="009F7190" w:rsidRDefault="001D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конструктивно-технических умений у детей старшего дошкольного возраста посредством </w:t>
            </w:r>
            <w:proofErr w:type="spellStart"/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технологий»</w:t>
            </w:r>
          </w:p>
        </w:tc>
      </w:tr>
      <w:tr w:rsidR="005F379A" w:rsidTr="00B26A0C">
        <w:tc>
          <w:tcPr>
            <w:tcW w:w="861" w:type="dxa"/>
          </w:tcPr>
          <w:p w:rsidR="005F379A" w:rsidRPr="005F379A" w:rsidRDefault="005F379A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</w:tcPr>
          <w:p w:rsidR="005F379A" w:rsidRPr="009E61FC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25" w:type="dxa"/>
          </w:tcPr>
          <w:p w:rsidR="005F379A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</w:tcPr>
          <w:p w:rsidR="005F379A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E3">
              <w:rPr>
                <w:rFonts w:ascii="Times New Roman" w:hAnsi="Times New Roman" w:cs="Times New Roman"/>
                <w:sz w:val="24"/>
                <w:szCs w:val="24"/>
              </w:rPr>
              <w:t>высшее, АНООВО "Воронежский экономико-правовой институт" г</w:t>
            </w:r>
            <w:proofErr w:type="gramStart"/>
            <w:r w:rsidRPr="005A3DE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3DE3">
              <w:rPr>
                <w:rFonts w:ascii="Times New Roman" w:hAnsi="Times New Roman" w:cs="Times New Roman"/>
                <w:sz w:val="24"/>
                <w:szCs w:val="24"/>
              </w:rPr>
              <w:t>оронеж, бакалавр, 2018г.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F379A" w:rsidRPr="00C42BF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5F379A" w:rsidRPr="00AC768B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12" w:type="dxa"/>
          </w:tcPr>
          <w:p w:rsidR="005F379A" w:rsidRPr="009F7190" w:rsidRDefault="009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79A" w:rsidTr="00B26A0C">
        <w:tc>
          <w:tcPr>
            <w:tcW w:w="861" w:type="dxa"/>
          </w:tcPr>
          <w:p w:rsidR="005F379A" w:rsidRPr="005F379A" w:rsidRDefault="005F379A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</w:tcPr>
          <w:p w:rsidR="005F379A" w:rsidRPr="009E61FC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C">
              <w:rPr>
                <w:rFonts w:ascii="Times New Roman" w:hAnsi="Times New Roman" w:cs="Times New Roman"/>
                <w:sz w:val="24"/>
                <w:szCs w:val="24"/>
              </w:rPr>
              <w:t>Шконда Светлана Сергеевна</w:t>
            </w:r>
          </w:p>
        </w:tc>
        <w:tc>
          <w:tcPr>
            <w:tcW w:w="1925" w:type="dxa"/>
          </w:tcPr>
          <w:p w:rsidR="005F379A" w:rsidRPr="009E61FC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</w:tcPr>
          <w:p w:rsidR="005F379A" w:rsidRPr="00893EA5" w:rsidRDefault="005F379A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Pr="00893E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3E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93EA5">
              <w:rPr>
                <w:rFonts w:ascii="Times New Roman" w:hAnsi="Times New Roman"/>
                <w:sz w:val="24"/>
                <w:szCs w:val="24"/>
              </w:rPr>
              <w:t>ЭПИ,</w:t>
            </w:r>
          </w:p>
          <w:p w:rsidR="005F379A" w:rsidRPr="00893EA5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A5">
              <w:rPr>
                <w:rFonts w:ascii="Times New Roman" w:hAnsi="Times New Roman"/>
                <w:sz w:val="24"/>
                <w:szCs w:val="24"/>
              </w:rPr>
              <w:t>п</w:t>
            </w:r>
            <w:r w:rsidRPr="00893EA5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F379A" w:rsidRPr="00C42BF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5F379A" w:rsidRPr="00C42BF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12" w:type="dxa"/>
          </w:tcPr>
          <w:p w:rsidR="005F379A" w:rsidRPr="009F7190" w:rsidRDefault="001A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связной речи у детей-логопатов посредством методики </w:t>
            </w:r>
            <w:proofErr w:type="spellStart"/>
            <w:r w:rsidRPr="009F7190">
              <w:rPr>
                <w:rFonts w:ascii="Times New Roman" w:hAnsi="Times New Roman" w:cs="Times New Roman"/>
                <w:sz w:val="24"/>
                <w:szCs w:val="24"/>
              </w:rPr>
              <w:t>Бильгоу</w:t>
            </w:r>
            <w:proofErr w:type="spellEnd"/>
            <w:r w:rsidRPr="009F7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379A" w:rsidTr="00B26A0C">
        <w:tc>
          <w:tcPr>
            <w:tcW w:w="861" w:type="dxa"/>
          </w:tcPr>
          <w:p w:rsidR="005F379A" w:rsidRPr="005F379A" w:rsidRDefault="005F379A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</w:tcPr>
          <w:p w:rsidR="005F379A" w:rsidRPr="009E61FC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FC">
              <w:rPr>
                <w:rFonts w:ascii="Times New Roman" w:hAnsi="Times New Roman" w:cs="Times New Roman"/>
                <w:sz w:val="24"/>
                <w:szCs w:val="24"/>
              </w:rPr>
              <w:t>Контаурова</w:t>
            </w:r>
            <w:proofErr w:type="spellEnd"/>
            <w:r w:rsidRPr="009E61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25" w:type="dxa"/>
          </w:tcPr>
          <w:p w:rsidR="005F379A" w:rsidRPr="009E61FC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1" w:type="dxa"/>
          </w:tcPr>
          <w:p w:rsidR="005F379A" w:rsidRPr="00057B8C" w:rsidRDefault="005F379A" w:rsidP="005F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878F4">
              <w:rPr>
                <w:rFonts w:ascii="Times New Roman" w:hAnsi="Times New Roman"/>
                <w:sz w:val="24"/>
                <w:szCs w:val="24"/>
              </w:rPr>
              <w:t xml:space="preserve">, БГУ, </w:t>
            </w: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F379A" w:rsidRPr="00C42BF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5F379A" w:rsidRPr="00C42BF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12" w:type="dxa"/>
          </w:tcPr>
          <w:p w:rsidR="005F379A" w:rsidRPr="009F7190" w:rsidRDefault="00D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двигательных способностей детей дошкольного возраста посредством танцевально-игровой гимнастики"</w:t>
            </w:r>
          </w:p>
        </w:tc>
      </w:tr>
      <w:tr w:rsidR="005F379A" w:rsidTr="00B26A0C">
        <w:tc>
          <w:tcPr>
            <w:tcW w:w="861" w:type="dxa"/>
          </w:tcPr>
          <w:p w:rsidR="005F379A" w:rsidRPr="005F379A" w:rsidRDefault="005F379A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</w:tcPr>
          <w:p w:rsidR="005F379A" w:rsidRDefault="005F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Анна Ильинична</w:t>
            </w:r>
          </w:p>
        </w:tc>
        <w:tc>
          <w:tcPr>
            <w:tcW w:w="1925" w:type="dxa"/>
          </w:tcPr>
          <w:p w:rsidR="005F379A" w:rsidRPr="005F379A" w:rsidRDefault="005F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51" w:type="dxa"/>
          </w:tcPr>
          <w:p w:rsidR="005F379A" w:rsidRDefault="005F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878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БГНИУ</w:t>
            </w:r>
            <w:r>
              <w:rPr>
                <w:rFonts w:ascii="Times New Roman" w:hAnsi="Times New Roman"/>
                <w:sz w:val="24"/>
                <w:szCs w:val="24"/>
              </w:rPr>
              <w:t>, юрист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F379A" w:rsidRPr="00C42BF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13(1)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5F379A" w:rsidRPr="00C42BF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12" w:type="dxa"/>
          </w:tcPr>
          <w:p w:rsidR="005F379A" w:rsidRPr="009F7190" w:rsidRDefault="009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79A" w:rsidTr="00B26A0C">
        <w:tc>
          <w:tcPr>
            <w:tcW w:w="861" w:type="dxa"/>
          </w:tcPr>
          <w:p w:rsidR="005F379A" w:rsidRPr="005F379A" w:rsidRDefault="005F379A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85" w:type="dxa"/>
          </w:tcPr>
          <w:p w:rsidR="005F379A" w:rsidRPr="009E61FC" w:rsidRDefault="005F379A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 </w:t>
            </w:r>
          </w:p>
        </w:tc>
        <w:tc>
          <w:tcPr>
            <w:tcW w:w="1925" w:type="dxa"/>
          </w:tcPr>
          <w:p w:rsidR="005F379A" w:rsidRPr="001C0E73" w:rsidRDefault="005F379A" w:rsidP="008E7199">
            <w:pPr>
              <w:rPr>
                <w:rFonts w:ascii="Times New Roman" w:hAnsi="Times New Roman" w:cs="Times New Roman"/>
              </w:rPr>
            </w:pPr>
            <w:r w:rsidRPr="001C0E73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  <w:tc>
          <w:tcPr>
            <w:tcW w:w="2551" w:type="dxa"/>
          </w:tcPr>
          <w:p w:rsidR="005F379A" w:rsidRDefault="005F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ЕГУ, специальное (дефектологическое) образование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F379A" w:rsidRPr="00C42BF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7(4)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5F379A" w:rsidRPr="00C42BF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12" w:type="dxa"/>
          </w:tcPr>
          <w:p w:rsidR="005F379A" w:rsidRPr="009F7190" w:rsidRDefault="001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творческого потенциала детей дошкольного возраста в процессе физкультурно-оздоровительных мероприятий"</w:t>
            </w:r>
          </w:p>
        </w:tc>
      </w:tr>
      <w:tr w:rsidR="00142A5C" w:rsidTr="00B26A0C">
        <w:tc>
          <w:tcPr>
            <w:tcW w:w="861" w:type="dxa"/>
          </w:tcPr>
          <w:p w:rsidR="00142A5C" w:rsidRPr="005F379A" w:rsidRDefault="00142A5C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</w:tcPr>
          <w:p w:rsidR="00142A5C" w:rsidRPr="009E61FC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C">
              <w:rPr>
                <w:rFonts w:ascii="Times New Roman" w:hAnsi="Times New Roman" w:cs="Times New Roman"/>
                <w:sz w:val="24"/>
                <w:szCs w:val="24"/>
              </w:rPr>
              <w:t>Шевченко Людмила Станиславовна</w:t>
            </w:r>
          </w:p>
        </w:tc>
        <w:tc>
          <w:tcPr>
            <w:tcW w:w="1925" w:type="dxa"/>
          </w:tcPr>
          <w:p w:rsidR="00142A5C" w:rsidRDefault="00142A5C" w:rsidP="008E7199">
            <w:r w:rsidRPr="008A71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142A5C" w:rsidRPr="004878F4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878F4">
              <w:rPr>
                <w:rFonts w:ascii="Times New Roman" w:hAnsi="Times New Roman"/>
                <w:sz w:val="24"/>
                <w:szCs w:val="24"/>
              </w:rPr>
              <w:t xml:space="preserve">, БГУ, </w:t>
            </w: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42A5C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142A5C" w:rsidRPr="005F379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12" w:type="dxa"/>
          </w:tcPr>
          <w:p w:rsidR="00142A5C" w:rsidRPr="009F7190" w:rsidRDefault="0078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"Формирование у детей дошкольного возраста положительного отношения к труду взрослых в сюжетно – ролевой игре"</w:t>
            </w:r>
          </w:p>
        </w:tc>
      </w:tr>
      <w:tr w:rsidR="00142A5C" w:rsidTr="00B26A0C">
        <w:tc>
          <w:tcPr>
            <w:tcW w:w="861" w:type="dxa"/>
          </w:tcPr>
          <w:p w:rsidR="00142A5C" w:rsidRPr="005F379A" w:rsidRDefault="00142A5C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5" w:type="dxa"/>
          </w:tcPr>
          <w:p w:rsidR="00142A5C" w:rsidRPr="009E61FC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Ходыкина Юлия Юрьевна</w:t>
            </w:r>
          </w:p>
        </w:tc>
        <w:tc>
          <w:tcPr>
            <w:tcW w:w="1925" w:type="dxa"/>
          </w:tcPr>
          <w:p w:rsidR="00142A5C" w:rsidRPr="008A71A8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142A5C" w:rsidRPr="00057B8C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БГНИУ, педагогическое образование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42A5C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142A5C" w:rsidRPr="00AC768B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2912" w:type="dxa"/>
          </w:tcPr>
          <w:p w:rsidR="00142A5C" w:rsidRPr="009F7190" w:rsidRDefault="00E1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познавательной активности у детей раннего дошкольного возраста посредством использования игровых технологий"</w:t>
            </w:r>
          </w:p>
        </w:tc>
      </w:tr>
      <w:tr w:rsidR="00142A5C" w:rsidTr="00B26A0C">
        <w:tc>
          <w:tcPr>
            <w:tcW w:w="861" w:type="dxa"/>
          </w:tcPr>
          <w:p w:rsidR="00142A5C" w:rsidRPr="005F379A" w:rsidRDefault="00142A5C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5" w:type="dxa"/>
          </w:tcPr>
          <w:p w:rsidR="00142A5C" w:rsidRPr="009E61FC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C">
              <w:rPr>
                <w:rFonts w:ascii="Times New Roman" w:hAnsi="Times New Roman" w:cs="Times New Roman"/>
                <w:sz w:val="24"/>
                <w:szCs w:val="24"/>
              </w:rPr>
              <w:t>Коробейникова Елена Владимировна</w:t>
            </w:r>
          </w:p>
        </w:tc>
        <w:tc>
          <w:tcPr>
            <w:tcW w:w="1925" w:type="dxa"/>
          </w:tcPr>
          <w:p w:rsidR="00142A5C" w:rsidRDefault="00142A5C" w:rsidP="008E7199">
            <w:r w:rsidRPr="008A71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142A5C" w:rsidRPr="004878F4" w:rsidRDefault="00142A5C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2A5C" w:rsidRPr="004878F4" w:rsidRDefault="00142A5C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Алексеевское педагогическое училище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2A5C" w:rsidRPr="00057B8C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 со специализацией «Руководитель изобразительной деятельности»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42A5C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142A5C" w:rsidRPr="005F379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12" w:type="dxa"/>
          </w:tcPr>
          <w:p w:rsidR="00142A5C" w:rsidRPr="009F7190" w:rsidRDefault="0029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"Нетрадиционные техники рисования как важнейшее средство формирования творческих способностей детей дошкольного возраста"</w:t>
            </w:r>
          </w:p>
        </w:tc>
      </w:tr>
      <w:tr w:rsidR="00142A5C" w:rsidTr="00B26A0C">
        <w:tc>
          <w:tcPr>
            <w:tcW w:w="861" w:type="dxa"/>
          </w:tcPr>
          <w:p w:rsidR="00142A5C" w:rsidRPr="005F379A" w:rsidRDefault="00142A5C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5" w:type="dxa"/>
          </w:tcPr>
          <w:p w:rsidR="00142A5C" w:rsidRPr="009E61FC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FC"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 w:rsidRPr="009E61F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25" w:type="dxa"/>
          </w:tcPr>
          <w:p w:rsidR="00142A5C" w:rsidRDefault="00142A5C" w:rsidP="008E7199">
            <w:r w:rsidRPr="008A71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142A5C" w:rsidRPr="004878F4" w:rsidRDefault="00142A5C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2A5C" w:rsidRPr="004878F4" w:rsidRDefault="00142A5C" w:rsidP="008E7199">
            <w:pPr>
              <w:rPr>
                <w:rFonts w:ascii="Times New Roman" w:hAnsi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Алексеевское педагогическое училище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42A5C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142A5C" w:rsidRPr="005F379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12" w:type="dxa"/>
          </w:tcPr>
          <w:p w:rsidR="00142A5C" w:rsidRPr="009F7190" w:rsidRDefault="003D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"Формирование основ дорожной грамотности у детей дошкольного возраста средствами </w:t>
            </w:r>
            <w:proofErr w:type="spellStart"/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технологий"</w:t>
            </w:r>
          </w:p>
        </w:tc>
      </w:tr>
      <w:tr w:rsidR="00142A5C" w:rsidTr="00B26A0C">
        <w:tc>
          <w:tcPr>
            <w:tcW w:w="861" w:type="dxa"/>
          </w:tcPr>
          <w:p w:rsidR="00142A5C" w:rsidRPr="005F379A" w:rsidRDefault="00142A5C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5" w:type="dxa"/>
          </w:tcPr>
          <w:p w:rsidR="00142A5C" w:rsidRPr="009E61FC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FC">
              <w:rPr>
                <w:rFonts w:ascii="Times New Roman" w:hAnsi="Times New Roman" w:cs="Times New Roman"/>
                <w:sz w:val="24"/>
                <w:szCs w:val="24"/>
              </w:rPr>
              <w:t>Рысикова</w:t>
            </w:r>
            <w:proofErr w:type="spellEnd"/>
            <w:r w:rsidRPr="009E61F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925" w:type="dxa"/>
          </w:tcPr>
          <w:p w:rsidR="00142A5C" w:rsidRDefault="00142A5C" w:rsidP="008E7199">
            <w:r w:rsidRPr="008A71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142A5C" w:rsidRPr="004878F4" w:rsidRDefault="00142A5C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2A5C" w:rsidRPr="004878F4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Алексеевское педагогическое </w:t>
            </w: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училище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42A5C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142A5C" w:rsidRPr="005F379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12" w:type="dxa"/>
          </w:tcPr>
          <w:p w:rsidR="00142A5C" w:rsidRPr="009F7190" w:rsidRDefault="004F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"Формирование нравственно-патриотических качеств </w:t>
            </w: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дошкольников посредством использования универсальной модели ознакомления с родным краем"</w:t>
            </w:r>
          </w:p>
        </w:tc>
      </w:tr>
      <w:tr w:rsidR="00142A5C" w:rsidTr="00B26A0C">
        <w:tc>
          <w:tcPr>
            <w:tcW w:w="861" w:type="dxa"/>
          </w:tcPr>
          <w:p w:rsidR="00142A5C" w:rsidRPr="005F379A" w:rsidRDefault="00142A5C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85" w:type="dxa"/>
          </w:tcPr>
          <w:p w:rsidR="00142A5C" w:rsidRPr="009E61FC" w:rsidRDefault="00142A5C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FC">
              <w:rPr>
                <w:rFonts w:ascii="Times New Roman" w:hAnsi="Times New Roman" w:cs="Times New Roman"/>
                <w:sz w:val="24"/>
                <w:szCs w:val="24"/>
              </w:rPr>
              <w:t>Савина Лидия Александровна</w:t>
            </w:r>
          </w:p>
        </w:tc>
        <w:tc>
          <w:tcPr>
            <w:tcW w:w="1925" w:type="dxa"/>
          </w:tcPr>
          <w:p w:rsidR="00142A5C" w:rsidRDefault="00142A5C" w:rsidP="008E7199">
            <w:r w:rsidRPr="008A71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142A5C" w:rsidRPr="004878F4" w:rsidRDefault="00142A5C" w:rsidP="00142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2A5C" w:rsidRPr="004878F4" w:rsidRDefault="00142A5C" w:rsidP="00142A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«Алексеевский педагогический колледж»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2A5C" w:rsidRPr="005F379A" w:rsidRDefault="00142A5C" w:rsidP="0014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42A5C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142A5C" w:rsidRPr="005F379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12" w:type="dxa"/>
          </w:tcPr>
          <w:p w:rsidR="00142A5C" w:rsidRPr="009F7190" w:rsidRDefault="0073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"Развитие интеллектуально-конструктивных способностей детей дошкольного возраста средствами технологии </w:t>
            </w:r>
            <w:proofErr w:type="spellStart"/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Лего-конструирования</w:t>
            </w:r>
            <w:proofErr w:type="spellEnd"/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206D29" w:rsidTr="00B26A0C">
        <w:tc>
          <w:tcPr>
            <w:tcW w:w="861" w:type="dxa"/>
          </w:tcPr>
          <w:p w:rsidR="00206D29" w:rsidRPr="005F379A" w:rsidRDefault="00206D29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5" w:type="dxa"/>
          </w:tcPr>
          <w:p w:rsidR="00206D29" w:rsidRPr="009E61FC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FC">
              <w:rPr>
                <w:rFonts w:ascii="Times New Roman" w:hAnsi="Times New Roman" w:cs="Times New Roman"/>
                <w:sz w:val="24"/>
                <w:szCs w:val="24"/>
              </w:rPr>
              <w:t>Шелякина</w:t>
            </w:r>
            <w:proofErr w:type="spellEnd"/>
            <w:r w:rsidRPr="009E61F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925" w:type="dxa"/>
          </w:tcPr>
          <w:p w:rsidR="00206D29" w:rsidRDefault="00206D29" w:rsidP="008E7199">
            <w:r w:rsidRPr="008A71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206D29" w:rsidRPr="004878F4" w:rsidRDefault="00206D29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29" w:rsidRPr="004878F4" w:rsidRDefault="00206D29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Валуйское</w:t>
            </w:r>
            <w:proofErr w:type="spellEnd"/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29" w:rsidRPr="00057B8C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дошкольных учреждениях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206D29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06D29" w:rsidRPr="005F379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12" w:type="dxa"/>
          </w:tcPr>
          <w:p w:rsidR="00206D29" w:rsidRPr="009F7190" w:rsidRDefault="009D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познавательной активности детей старшего дошкольного возраста через исследовательскую деятельность"</w:t>
            </w:r>
          </w:p>
        </w:tc>
      </w:tr>
      <w:tr w:rsidR="00206D29" w:rsidTr="00B26A0C">
        <w:tc>
          <w:tcPr>
            <w:tcW w:w="861" w:type="dxa"/>
          </w:tcPr>
          <w:p w:rsidR="00206D29" w:rsidRPr="005F379A" w:rsidRDefault="00206D29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5" w:type="dxa"/>
          </w:tcPr>
          <w:p w:rsidR="00206D29" w:rsidRPr="009E61FC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25" w:type="dxa"/>
          </w:tcPr>
          <w:p w:rsidR="00206D29" w:rsidRPr="008A71A8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206D29" w:rsidRPr="004878F4" w:rsidRDefault="00206D29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29" w:rsidRPr="004878F4" w:rsidRDefault="00206D29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«Алексеевский колледж»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29" w:rsidRPr="00057B8C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206D29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9(4)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06D29" w:rsidRPr="005F379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12" w:type="dxa"/>
          </w:tcPr>
          <w:p w:rsidR="00206D29" w:rsidRPr="009F7190" w:rsidRDefault="008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связной речи детей дошкольного возраста посредством театрализованной деятельности"</w:t>
            </w:r>
          </w:p>
        </w:tc>
      </w:tr>
      <w:tr w:rsidR="00206D29" w:rsidTr="00B26A0C">
        <w:tc>
          <w:tcPr>
            <w:tcW w:w="861" w:type="dxa"/>
          </w:tcPr>
          <w:p w:rsidR="00206D29" w:rsidRPr="005F379A" w:rsidRDefault="00206D29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5" w:type="dxa"/>
          </w:tcPr>
          <w:p w:rsidR="00206D29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Людмила Александровна</w:t>
            </w:r>
          </w:p>
        </w:tc>
        <w:tc>
          <w:tcPr>
            <w:tcW w:w="1925" w:type="dxa"/>
          </w:tcPr>
          <w:p w:rsidR="00206D29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206D29" w:rsidRPr="004878F4" w:rsidRDefault="00206D29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29" w:rsidRPr="004878F4" w:rsidRDefault="00206D29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«Алексеевский педагогический колледж»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29" w:rsidRPr="00057B8C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206D29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06D29" w:rsidRPr="005F379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12" w:type="dxa"/>
          </w:tcPr>
          <w:p w:rsidR="00206D29" w:rsidRPr="009F7190" w:rsidRDefault="001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90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творческих способностей детей дошкольного возраста средствами театрализованной деятельности"</w:t>
            </w:r>
          </w:p>
        </w:tc>
      </w:tr>
      <w:tr w:rsidR="00206D29" w:rsidTr="00B26A0C">
        <w:tc>
          <w:tcPr>
            <w:tcW w:w="861" w:type="dxa"/>
          </w:tcPr>
          <w:p w:rsidR="00206D29" w:rsidRPr="005F379A" w:rsidRDefault="00206D29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5" w:type="dxa"/>
          </w:tcPr>
          <w:p w:rsidR="00206D29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Богаченко Наталья Геннадьевна</w:t>
            </w:r>
          </w:p>
        </w:tc>
        <w:tc>
          <w:tcPr>
            <w:tcW w:w="1925" w:type="dxa"/>
          </w:tcPr>
          <w:p w:rsidR="00206D29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206D29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БГНИУ, педагогическое образование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206D29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06D29" w:rsidRPr="005F379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12" w:type="dxa"/>
          </w:tcPr>
          <w:p w:rsidR="00206D29" w:rsidRPr="005F379A" w:rsidRDefault="009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29" w:rsidTr="00B26A0C">
        <w:tc>
          <w:tcPr>
            <w:tcW w:w="861" w:type="dxa"/>
          </w:tcPr>
          <w:p w:rsidR="00206D29" w:rsidRPr="005F379A" w:rsidRDefault="00206D29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5" w:type="dxa"/>
          </w:tcPr>
          <w:p w:rsidR="00206D29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925" w:type="dxa"/>
          </w:tcPr>
          <w:p w:rsidR="00206D29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A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206D29" w:rsidRPr="004878F4" w:rsidRDefault="00206D29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29" w:rsidRPr="004878F4" w:rsidRDefault="00206D29" w:rsidP="008E7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«Алексеевский колледж»</w:t>
            </w:r>
            <w:r w:rsidRPr="004878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29" w:rsidRPr="00057B8C" w:rsidRDefault="00206D29" w:rsidP="008E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206D29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06D29" w:rsidRPr="00AC768B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12" w:type="dxa"/>
          </w:tcPr>
          <w:p w:rsidR="00206D29" w:rsidRPr="005F379A" w:rsidRDefault="005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29" w:rsidTr="00B26A0C">
        <w:tc>
          <w:tcPr>
            <w:tcW w:w="861" w:type="dxa"/>
          </w:tcPr>
          <w:p w:rsidR="00206D29" w:rsidRPr="005F379A" w:rsidRDefault="00206D29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85" w:type="dxa"/>
          </w:tcPr>
          <w:p w:rsidR="00206D29" w:rsidRPr="009E61FC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Надежда Сергеевна</w:t>
            </w:r>
          </w:p>
        </w:tc>
        <w:tc>
          <w:tcPr>
            <w:tcW w:w="1925" w:type="dxa"/>
          </w:tcPr>
          <w:p w:rsidR="00206D29" w:rsidRPr="009E61FC" w:rsidRDefault="00206D29" w:rsidP="008E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206D29" w:rsidRPr="00893EA5" w:rsidRDefault="00206D29" w:rsidP="00206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A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Pr="00893E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ВГПУ</w:t>
            </w:r>
            <w:r w:rsidRPr="00893E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29" w:rsidRPr="005F379A" w:rsidRDefault="00206D29" w:rsidP="002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рисования и черчения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206D29" w:rsidRPr="005F379A" w:rsidRDefault="001D4AA0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06D29" w:rsidRPr="005F379A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12" w:type="dxa"/>
          </w:tcPr>
          <w:p w:rsidR="00206D29" w:rsidRPr="005F379A" w:rsidRDefault="009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29" w:rsidTr="00B26A0C">
        <w:tc>
          <w:tcPr>
            <w:tcW w:w="861" w:type="dxa"/>
          </w:tcPr>
          <w:p w:rsidR="00206D29" w:rsidRPr="005F379A" w:rsidRDefault="00206D29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5" w:type="dxa"/>
          </w:tcPr>
          <w:p w:rsidR="00206D29" w:rsidRPr="005F379A" w:rsidRDefault="002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Наталья Викторовна</w:t>
            </w:r>
          </w:p>
        </w:tc>
        <w:tc>
          <w:tcPr>
            <w:tcW w:w="1925" w:type="dxa"/>
          </w:tcPr>
          <w:p w:rsidR="00206D29" w:rsidRPr="005F379A" w:rsidRDefault="002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206D29" w:rsidRPr="005F379A" w:rsidRDefault="001A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«Белгородский государственный университет», преподаватель дошкольной педагогики и психологии и учитель-логопед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206D29" w:rsidRPr="005F379A" w:rsidRDefault="009F2748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06D29" w:rsidRPr="00AC768B" w:rsidRDefault="00AC768B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12" w:type="dxa"/>
          </w:tcPr>
          <w:p w:rsidR="00206D29" w:rsidRPr="005F379A" w:rsidRDefault="001A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дошкольного возраста положительного отношения к труду взрослых в сюжетно-ролевой игре»</w:t>
            </w:r>
          </w:p>
        </w:tc>
      </w:tr>
      <w:tr w:rsidR="00206D29" w:rsidTr="00B26A0C">
        <w:tc>
          <w:tcPr>
            <w:tcW w:w="861" w:type="dxa"/>
          </w:tcPr>
          <w:p w:rsidR="00206D29" w:rsidRPr="005F379A" w:rsidRDefault="00206D29" w:rsidP="005F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5" w:type="dxa"/>
          </w:tcPr>
          <w:p w:rsidR="00206D29" w:rsidRPr="005F379A" w:rsidRDefault="001A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Елена Сергеевна</w:t>
            </w:r>
          </w:p>
        </w:tc>
        <w:tc>
          <w:tcPr>
            <w:tcW w:w="1925" w:type="dxa"/>
          </w:tcPr>
          <w:p w:rsidR="00206D29" w:rsidRPr="005F379A" w:rsidRDefault="001A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206D29" w:rsidRPr="005F379A" w:rsidRDefault="00E7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«Борисоглебский государственный педагогический институт», социальный педагог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206D29" w:rsidRPr="005F379A" w:rsidRDefault="009F2748" w:rsidP="0029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06D29" w:rsidRPr="005F379A" w:rsidRDefault="00E71180" w:rsidP="00AC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12" w:type="dxa"/>
          </w:tcPr>
          <w:p w:rsidR="00206D29" w:rsidRPr="005F379A" w:rsidRDefault="0059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0431" w:rsidRPr="0018265D" w:rsidRDefault="00E80431">
      <w:pPr>
        <w:rPr>
          <w:rFonts w:ascii="Times New Roman" w:hAnsi="Times New Roman" w:cs="Times New Roman"/>
          <w:sz w:val="28"/>
          <w:szCs w:val="28"/>
        </w:rPr>
      </w:pPr>
    </w:p>
    <w:sectPr w:rsidR="00E80431" w:rsidRPr="0018265D" w:rsidSect="001826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65D"/>
    <w:rsid w:val="00113FD3"/>
    <w:rsid w:val="00142A5C"/>
    <w:rsid w:val="00150EFA"/>
    <w:rsid w:val="0018265D"/>
    <w:rsid w:val="001A650B"/>
    <w:rsid w:val="001D4AA0"/>
    <w:rsid w:val="00206D29"/>
    <w:rsid w:val="00290F02"/>
    <w:rsid w:val="002967BF"/>
    <w:rsid w:val="003D7A9F"/>
    <w:rsid w:val="004F4779"/>
    <w:rsid w:val="005638AE"/>
    <w:rsid w:val="0059054A"/>
    <w:rsid w:val="005F379A"/>
    <w:rsid w:val="00730418"/>
    <w:rsid w:val="00784CFD"/>
    <w:rsid w:val="008057D7"/>
    <w:rsid w:val="00893CF9"/>
    <w:rsid w:val="009D6DC9"/>
    <w:rsid w:val="009F2748"/>
    <w:rsid w:val="009F7190"/>
    <w:rsid w:val="00AC768B"/>
    <w:rsid w:val="00B26A0C"/>
    <w:rsid w:val="00C42BFA"/>
    <w:rsid w:val="00DF1406"/>
    <w:rsid w:val="00E171CD"/>
    <w:rsid w:val="00E71180"/>
    <w:rsid w:val="00E8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5D"/>
    <w:pPr>
      <w:spacing w:after="0" w:line="240" w:lineRule="auto"/>
    </w:pPr>
  </w:style>
  <w:style w:type="table" w:styleId="a4">
    <w:name w:val="Table Grid"/>
    <w:basedOn w:val="a1"/>
    <w:uiPriority w:val="59"/>
    <w:rsid w:val="00182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23</cp:revision>
  <dcterms:created xsi:type="dcterms:W3CDTF">2022-11-16T05:39:00Z</dcterms:created>
  <dcterms:modified xsi:type="dcterms:W3CDTF">2022-11-21T09:48:00Z</dcterms:modified>
</cp:coreProperties>
</file>